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2800A" w14:textId="2955ACC8" w:rsidR="00DA3F08" w:rsidRDefault="00DA3F08" w:rsidP="00DA3F08">
      <w:pPr>
        <w:pStyle w:val="Heading1"/>
      </w:pPr>
      <w:r>
        <w:t xml:space="preserve">ACEP +1 Membership Marketing Campaign </w:t>
      </w:r>
    </w:p>
    <w:p w14:paraId="7FA6B2CA" w14:textId="372AF366" w:rsidR="00DA3F08" w:rsidRDefault="00DA3F08" w:rsidP="00DA3F08">
      <w:pPr>
        <w:rPr>
          <w:b/>
          <w:bCs/>
        </w:rPr>
      </w:pPr>
      <w:r w:rsidRPr="00DA3F08">
        <w:rPr>
          <w:b/>
          <w:bCs/>
        </w:rPr>
        <w:t>Chapter Toolkit</w:t>
      </w:r>
    </w:p>
    <w:p w14:paraId="7F310FEF" w14:textId="77777777" w:rsidR="00C528A6" w:rsidRDefault="00C528A6" w:rsidP="00DA3F08">
      <w:pPr>
        <w:rPr>
          <w:b/>
          <w:bCs/>
        </w:rPr>
      </w:pPr>
    </w:p>
    <w:p w14:paraId="015EF29B" w14:textId="3439F442" w:rsidR="00C528A6" w:rsidRDefault="00C528A6" w:rsidP="00DA3F08">
      <w:pPr>
        <w:rPr>
          <w:b/>
          <w:bCs/>
        </w:rPr>
      </w:pPr>
      <w:r>
        <w:rPr>
          <w:b/>
          <w:bCs/>
        </w:rPr>
        <w:t xml:space="preserve">Contents: </w:t>
      </w:r>
    </w:p>
    <w:p w14:paraId="45D408FE" w14:textId="250AD11A" w:rsidR="00C528A6" w:rsidRDefault="00C528A6" w:rsidP="00DA3F08">
      <w:hyperlink w:anchor="_What_is_ACEP+1?" w:history="1">
        <w:r w:rsidRPr="00C528A6">
          <w:rPr>
            <w:rStyle w:val="Hyperlink"/>
          </w:rPr>
          <w:t>What is ACEP+1 and how can chapters participate?</w:t>
        </w:r>
      </w:hyperlink>
      <w:r w:rsidRPr="00C528A6">
        <w:t xml:space="preserve"> </w:t>
      </w:r>
      <w:r w:rsidR="00764126">
        <w:t>(p. 1-2)</w:t>
      </w:r>
    </w:p>
    <w:p w14:paraId="46451449" w14:textId="3F91FBCC" w:rsidR="003D580B" w:rsidRDefault="003D580B" w:rsidP="00DA3F08">
      <w:hyperlink w:anchor="_Talking_Points_about" w:history="1">
        <w:r w:rsidRPr="003D580B">
          <w:rPr>
            <w:rStyle w:val="Hyperlink"/>
          </w:rPr>
          <w:t>Talking Points about ACEP Membership</w:t>
        </w:r>
      </w:hyperlink>
      <w:r w:rsidR="00764126">
        <w:t xml:space="preserve"> </w:t>
      </w:r>
      <w:r w:rsidR="00764126">
        <w:t xml:space="preserve">(p. </w:t>
      </w:r>
      <w:r w:rsidR="00764126">
        <w:t>3</w:t>
      </w:r>
      <w:r w:rsidR="00764126">
        <w:t>-</w:t>
      </w:r>
      <w:r w:rsidR="00764126">
        <w:t>4</w:t>
      </w:r>
      <w:r w:rsidR="00764126">
        <w:t>)</w:t>
      </w:r>
    </w:p>
    <w:p w14:paraId="2338D5A7" w14:textId="50615EB4" w:rsidR="00C528A6" w:rsidRDefault="00C528A6" w:rsidP="00DA3F08">
      <w:hyperlink w:anchor="_Sample_Email_Copy" w:history="1">
        <w:r w:rsidRPr="00C528A6">
          <w:rPr>
            <w:rStyle w:val="Hyperlink"/>
          </w:rPr>
          <w:t>Sample Email Copy + Email Header Graphic</w:t>
        </w:r>
      </w:hyperlink>
      <w:r w:rsidR="00764126">
        <w:t xml:space="preserve"> (p. 5-6)</w:t>
      </w:r>
    </w:p>
    <w:p w14:paraId="36644F9D" w14:textId="1F48F2BD" w:rsidR="00C528A6" w:rsidRPr="00C528A6" w:rsidRDefault="00C528A6" w:rsidP="00DA3F08">
      <w:r>
        <w:fldChar w:fldCharType="begin"/>
      </w:r>
      <w:r>
        <w:instrText xml:space="preserve"> HYPERLINK  \l "_Sample_Newsletter_Copy" </w:instrText>
      </w:r>
      <w:r>
        <w:fldChar w:fldCharType="separate"/>
      </w:r>
      <w:r w:rsidRPr="00C528A6">
        <w:rPr>
          <w:rStyle w:val="Hyperlink"/>
        </w:rPr>
        <w:t>Sample Newsletter Copy + Graphic</w:t>
      </w:r>
      <w:r>
        <w:fldChar w:fldCharType="end"/>
      </w:r>
      <w:r w:rsidR="00764126">
        <w:t xml:space="preserve"> (p.7)</w:t>
      </w:r>
    </w:p>
    <w:p w14:paraId="289486F0" w14:textId="77777777" w:rsidR="00C528A6" w:rsidRPr="00DA3F08" w:rsidRDefault="00C528A6" w:rsidP="00DA3F08">
      <w:pPr>
        <w:rPr>
          <w:b/>
          <w:bCs/>
        </w:rPr>
      </w:pPr>
    </w:p>
    <w:p w14:paraId="74A766F4" w14:textId="77777777" w:rsidR="00DA3F08" w:rsidRPr="00DA3F08" w:rsidRDefault="00DA3F08" w:rsidP="00DA3F08"/>
    <w:p w14:paraId="058B00E6" w14:textId="5A80BD7E" w:rsidR="00D000FB" w:rsidRDefault="00D000FB" w:rsidP="00B35568">
      <w:pPr>
        <w:jc w:val="center"/>
        <w:rPr>
          <w:b/>
          <w:bCs/>
        </w:rPr>
      </w:pPr>
      <w:r w:rsidRPr="00D000FB">
        <w:rPr>
          <w:b/>
          <w:bCs/>
          <w:noProof/>
        </w:rPr>
        <w:drawing>
          <wp:inline distT="0" distB="0" distL="0" distR="0" wp14:anchorId="1740661A" wp14:editId="4CC5A0FA">
            <wp:extent cx="5671996" cy="1890059"/>
            <wp:effectExtent l="0" t="0" r="5080" b="254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7"/>
                    <a:stretch>
                      <a:fillRect/>
                    </a:stretch>
                  </pic:blipFill>
                  <pic:spPr>
                    <a:xfrm>
                      <a:off x="0" y="0"/>
                      <a:ext cx="5681553" cy="1893244"/>
                    </a:xfrm>
                    <a:prstGeom prst="rect">
                      <a:avLst/>
                    </a:prstGeom>
                  </pic:spPr>
                </pic:pic>
              </a:graphicData>
            </a:graphic>
          </wp:inline>
        </w:drawing>
      </w:r>
    </w:p>
    <w:p w14:paraId="72D2B94D" w14:textId="77777777" w:rsidR="00D000FB" w:rsidRDefault="00D000FB">
      <w:pPr>
        <w:rPr>
          <w:b/>
          <w:bCs/>
        </w:rPr>
      </w:pPr>
    </w:p>
    <w:p w14:paraId="4A05B12E" w14:textId="77777777" w:rsidR="00D000FB" w:rsidRDefault="00D000FB" w:rsidP="00D000FB">
      <w:pPr>
        <w:pStyle w:val="NormalWeb"/>
        <w:spacing w:before="0" w:beforeAutospacing="0" w:after="0" w:afterAutospacing="0"/>
        <w:jc w:val="center"/>
        <w:rPr>
          <w:rFonts w:ascii="Arial" w:hAnsi="Arial" w:cs="Arial"/>
          <w:color w:val="444444"/>
          <w:sz w:val="21"/>
          <w:szCs w:val="21"/>
        </w:rPr>
      </w:pPr>
      <w:r>
        <w:rPr>
          <w:rStyle w:val="Strong"/>
          <w:rFonts w:ascii="Arial" w:hAnsi="Arial" w:cs="Arial"/>
          <w:color w:val="008B8B"/>
          <w:sz w:val="36"/>
          <w:szCs w:val="36"/>
        </w:rPr>
        <w:t>Membership is Better Together</w:t>
      </w:r>
    </w:p>
    <w:p w14:paraId="034A10E0" w14:textId="77777777" w:rsidR="00036349" w:rsidRPr="00036349" w:rsidRDefault="00036349">
      <w:pPr>
        <w:rPr>
          <w:b/>
          <w:bCs/>
        </w:rPr>
      </w:pPr>
    </w:p>
    <w:p w14:paraId="2A2C4AC2" w14:textId="0F3E6D75" w:rsidR="00D000FB" w:rsidRDefault="00D000FB" w:rsidP="00C528A6">
      <w:pPr>
        <w:pStyle w:val="Heading2"/>
      </w:pPr>
      <w:bookmarkStart w:id="0" w:name="_What_is_ACEP+1?"/>
      <w:bookmarkEnd w:id="0"/>
      <w:r>
        <w:t>What is ACEP+1?</w:t>
      </w:r>
    </w:p>
    <w:p w14:paraId="7A62D9FB" w14:textId="77777777" w:rsidR="00D000FB" w:rsidRPr="00D000FB" w:rsidRDefault="00D000FB" w:rsidP="00D000FB">
      <w:pPr>
        <w:numPr>
          <w:ilvl w:val="0"/>
          <w:numId w:val="1"/>
        </w:numPr>
      </w:pPr>
      <w:r w:rsidRPr="00D000FB">
        <w:t>No one knows the true value of ACEP more than our members. Let’s make them champions!</w:t>
      </w:r>
    </w:p>
    <w:p w14:paraId="3D5176A8" w14:textId="64F42C2B" w:rsidR="00D000FB" w:rsidRPr="00D000FB" w:rsidRDefault="00D000FB" w:rsidP="00D000FB">
      <w:pPr>
        <w:numPr>
          <w:ilvl w:val="0"/>
          <w:numId w:val="1"/>
        </w:numPr>
      </w:pPr>
      <w:r w:rsidRPr="00D000FB">
        <w:t>Members can invite their friends or colleagues to join ACEP, using their ACEP ID number as a promo code to allow us to track the referrals.</w:t>
      </w:r>
    </w:p>
    <w:p w14:paraId="7941EA43" w14:textId="064F4943" w:rsidR="00D000FB" w:rsidRPr="00D000FB" w:rsidRDefault="00D000FB" w:rsidP="00D000FB">
      <w:pPr>
        <w:numPr>
          <w:ilvl w:val="0"/>
          <w:numId w:val="1"/>
        </w:numPr>
      </w:pPr>
      <w:r w:rsidRPr="00D000FB">
        <w:t>Campaign themes lean into personal connections, friendships, and sharing their personal ACEP value and journey with colleagues (</w:t>
      </w:r>
      <w:proofErr w:type="gramStart"/>
      <w:r w:rsidRPr="00D000FB">
        <w:t>e.g.</w:t>
      </w:r>
      <w:proofErr w:type="gramEnd"/>
      <w:r w:rsidRPr="00D000FB">
        <w:t xml:space="preserve"> I love the pediatric community – you will too!)</w:t>
      </w:r>
    </w:p>
    <w:p w14:paraId="2A185DF3" w14:textId="77777777" w:rsidR="00CE300C" w:rsidRDefault="00CE300C" w:rsidP="00CE300C"/>
    <w:p w14:paraId="4167275A" w14:textId="782121BE" w:rsidR="00CE300C" w:rsidRDefault="00CE300C" w:rsidP="00CE300C">
      <w:pPr>
        <w:rPr>
          <w:b/>
          <w:bCs/>
        </w:rPr>
      </w:pPr>
      <w:r w:rsidRPr="00711048">
        <w:rPr>
          <w:b/>
          <w:bCs/>
        </w:rPr>
        <w:t>How ACEP+1 Works?</w:t>
      </w:r>
    </w:p>
    <w:p w14:paraId="2E27943A" w14:textId="4878F613" w:rsidR="00CE300C" w:rsidRPr="00036349" w:rsidRDefault="00CE300C" w:rsidP="00CE300C">
      <w:r w:rsidRPr="00CE300C">
        <w:t xml:space="preserve">Details are posted in the sample email copy below and </w:t>
      </w:r>
      <w:r w:rsidR="00B35568">
        <w:t>here</w:t>
      </w:r>
      <w:r w:rsidRPr="00CE300C">
        <w:t>:</w:t>
      </w:r>
      <w:r w:rsidR="00B35568">
        <w:t xml:space="preserve"> </w:t>
      </w:r>
      <w:hyperlink r:id="rId8" w:history="1">
        <w:r w:rsidR="00B35568" w:rsidRPr="00246317">
          <w:rPr>
            <w:rStyle w:val="Hyperlink"/>
          </w:rPr>
          <w:t>https://www.acep.org/acepplus1</w:t>
        </w:r>
      </w:hyperlink>
    </w:p>
    <w:p w14:paraId="47742A62" w14:textId="3F6E3AE7" w:rsidR="00CE300C" w:rsidRPr="00711048" w:rsidRDefault="00CE300C" w:rsidP="00CE300C">
      <w:pPr>
        <w:rPr>
          <w:b/>
          <w:bCs/>
        </w:rPr>
      </w:pPr>
    </w:p>
    <w:p w14:paraId="3D409A0A" w14:textId="0856AA4A" w:rsidR="00D000FB" w:rsidRPr="00D000FB" w:rsidRDefault="00A81CCC">
      <w:pPr>
        <w:rPr>
          <w:b/>
          <w:bCs/>
        </w:rPr>
      </w:pPr>
      <w:r>
        <w:rPr>
          <w:b/>
          <w:bCs/>
        </w:rPr>
        <w:t xml:space="preserve">How Can Chapters Participate? </w:t>
      </w:r>
    </w:p>
    <w:p w14:paraId="7D1FB6E8" w14:textId="50FD4DD0" w:rsidR="00D000FB" w:rsidRPr="00D000FB" w:rsidRDefault="00A81CCC" w:rsidP="00A81CCC">
      <w:pPr>
        <w:numPr>
          <w:ilvl w:val="0"/>
          <w:numId w:val="3"/>
        </w:numPr>
      </w:pPr>
      <w:r>
        <w:t xml:space="preserve">Provide an incentive in addition what is offered by ACEP. The list </w:t>
      </w:r>
      <w:r w:rsidR="00B35568">
        <w:t xml:space="preserve">of ACEP prizes </w:t>
      </w:r>
      <w:r>
        <w:t xml:space="preserve">is posted at the bottom of this </w:t>
      </w:r>
      <w:hyperlink r:id="rId9" w:history="1">
        <w:r w:rsidRPr="00246317">
          <w:rPr>
            <w:rStyle w:val="Hyperlink"/>
          </w:rPr>
          <w:t>https://www.acep.org/acepplus1</w:t>
        </w:r>
      </w:hyperlink>
      <w:r>
        <w:t xml:space="preserve">, under Fabulous Prizes. </w:t>
      </w:r>
    </w:p>
    <w:p w14:paraId="3D8C2F5D" w14:textId="0DBAF0CB" w:rsidR="00D000FB" w:rsidRDefault="00D000FB" w:rsidP="00EE76CC">
      <w:pPr>
        <w:numPr>
          <w:ilvl w:val="0"/>
          <w:numId w:val="3"/>
        </w:numPr>
      </w:pPr>
      <w:r w:rsidRPr="00D000FB">
        <w:t xml:space="preserve">Promote </w:t>
      </w:r>
      <w:r w:rsidR="00A81CCC">
        <w:t>‘</w:t>
      </w:r>
      <w:r w:rsidRPr="00D000FB">
        <w:rPr>
          <w:b/>
          <w:bCs/>
        </w:rPr>
        <w:t>ACEP +1</w:t>
      </w:r>
      <w:r w:rsidRPr="00D000FB">
        <w:t xml:space="preserve"> Invite A Friend </w:t>
      </w:r>
      <w:r w:rsidR="00A81CCC">
        <w:t xml:space="preserve">to Join You’ </w:t>
      </w:r>
      <w:r w:rsidRPr="00D000FB">
        <w:t>campaign</w:t>
      </w:r>
      <w:r w:rsidR="00B35568">
        <w:t xml:space="preserve">: </w:t>
      </w:r>
    </w:p>
    <w:p w14:paraId="79B1BA4D" w14:textId="10CB567E" w:rsidR="00A81CCC" w:rsidRDefault="00A81CCC" w:rsidP="00B35568">
      <w:pPr>
        <w:numPr>
          <w:ilvl w:val="1"/>
          <w:numId w:val="11"/>
        </w:numPr>
      </w:pPr>
      <w:r>
        <w:t xml:space="preserve">Send an </w:t>
      </w:r>
      <w:r w:rsidRPr="00A81CCC">
        <w:rPr>
          <w:b/>
          <w:bCs/>
        </w:rPr>
        <w:t>email</w:t>
      </w:r>
      <w:r>
        <w:t xml:space="preserve"> to your members. Refer to the email sample copy below. </w:t>
      </w:r>
    </w:p>
    <w:p w14:paraId="439F512A" w14:textId="18B82413" w:rsidR="00A81CCC" w:rsidRDefault="00A81CCC" w:rsidP="00B35568">
      <w:pPr>
        <w:numPr>
          <w:ilvl w:val="1"/>
          <w:numId w:val="11"/>
        </w:numPr>
      </w:pPr>
      <w:r>
        <w:t xml:space="preserve">Include a blurb in your </w:t>
      </w:r>
      <w:r w:rsidRPr="00A81CCC">
        <w:rPr>
          <w:b/>
          <w:bCs/>
        </w:rPr>
        <w:t>newsletter</w:t>
      </w:r>
      <w:r>
        <w:t xml:space="preserve">. Refer to the sample copy below. </w:t>
      </w:r>
    </w:p>
    <w:p w14:paraId="03552A1A" w14:textId="7E6794CD" w:rsidR="00B35568" w:rsidRPr="00B35568" w:rsidRDefault="00C623A7" w:rsidP="00B35568">
      <w:pPr>
        <w:numPr>
          <w:ilvl w:val="0"/>
          <w:numId w:val="3"/>
        </w:numPr>
      </w:pPr>
      <w:r>
        <w:lastRenderedPageBreak/>
        <w:t xml:space="preserve">Encourage your leaders </w:t>
      </w:r>
      <w:r w:rsidR="00B35568">
        <w:t xml:space="preserve">to share their unique promo code </w:t>
      </w:r>
      <w:r w:rsidR="00033826">
        <w:t>(</w:t>
      </w:r>
      <w:r w:rsidR="00892C7B">
        <w:t>ACEP ID</w:t>
      </w:r>
      <w:r w:rsidR="00033826">
        <w:t xml:space="preserve">) </w:t>
      </w:r>
      <w:r w:rsidR="00B35568" w:rsidRPr="00B35568">
        <w:t>with friends and colleagues who are not current members</w:t>
      </w:r>
      <w:r w:rsidR="00EB1D67">
        <w:t>. If unsure</w:t>
      </w:r>
      <w:r w:rsidR="00B35568">
        <w:t xml:space="preserve"> about membership status, you can help them l</w:t>
      </w:r>
      <w:r w:rsidR="00EB1D67">
        <w:t xml:space="preserve">ook up individuals in the chapter portal or </w:t>
      </w:r>
      <w:hyperlink r:id="rId10" w:tgtFrame="_blank" w:history="1">
        <w:r w:rsidR="00EB1D67" w:rsidRPr="00711048">
          <w:rPr>
            <w:rStyle w:val="Hyperlink"/>
          </w:rPr>
          <w:t>check the membership directory</w:t>
        </w:r>
      </w:hyperlink>
      <w:r w:rsidR="00EB1D67" w:rsidRPr="00711048">
        <w:t>.</w:t>
      </w:r>
      <w:r w:rsidR="00B35568" w:rsidRPr="00B35568">
        <w:t xml:space="preserve"> </w:t>
      </w:r>
    </w:p>
    <w:p w14:paraId="58EF45FB" w14:textId="77777777" w:rsidR="00B35568" w:rsidRDefault="00B35568" w:rsidP="00B35568">
      <w:pPr>
        <w:numPr>
          <w:ilvl w:val="1"/>
          <w:numId w:val="3"/>
        </w:numPr>
      </w:pPr>
      <w:r>
        <w:rPr>
          <w:b/>
          <w:bCs/>
        </w:rPr>
        <w:t>T</w:t>
      </w:r>
      <w:r w:rsidRPr="00B35568">
        <w:rPr>
          <w:b/>
          <w:bCs/>
        </w:rPr>
        <w:t>he code only works for new, regular members </w:t>
      </w:r>
      <w:r w:rsidRPr="00B35568">
        <w:t>(not medical students, residents, or international). </w:t>
      </w:r>
    </w:p>
    <w:p w14:paraId="71FF99BA" w14:textId="329AD4D1" w:rsidR="00D000FB" w:rsidRPr="00D000FB" w:rsidRDefault="00B35568" w:rsidP="00B35568">
      <w:pPr>
        <w:numPr>
          <w:ilvl w:val="1"/>
          <w:numId w:val="3"/>
        </w:numPr>
      </w:pPr>
      <w:r w:rsidRPr="00B35568">
        <w:t>Just to be crystal clear -</w:t>
      </w:r>
      <w:r w:rsidRPr="00B35568">
        <w:rPr>
          <w:b/>
          <w:bCs/>
        </w:rPr>
        <w:t> the code will NOT work for membership renewals.</w:t>
      </w:r>
    </w:p>
    <w:p w14:paraId="6260941D" w14:textId="3AF1EED0" w:rsidR="00D000FB" w:rsidRPr="00D000FB" w:rsidRDefault="00D000FB" w:rsidP="00D000FB">
      <w:pPr>
        <w:numPr>
          <w:ilvl w:val="0"/>
          <w:numId w:val="3"/>
        </w:numPr>
      </w:pPr>
      <w:r w:rsidRPr="00D000FB">
        <w:t>Amplify ACEP’s email, print and social media campaigns</w:t>
      </w:r>
      <w:r w:rsidR="00B35568" w:rsidRPr="00B35568">
        <w:t xml:space="preserve">. </w:t>
      </w:r>
    </w:p>
    <w:p w14:paraId="099CE686" w14:textId="4CCEEB81" w:rsidR="00D000FB" w:rsidRPr="00B35568" w:rsidRDefault="00D000FB" w:rsidP="00CE2BB1">
      <w:pPr>
        <w:numPr>
          <w:ilvl w:val="0"/>
          <w:numId w:val="3"/>
        </w:numPr>
      </w:pPr>
      <w:r w:rsidRPr="00D000FB">
        <w:t>Report back on what is working (or not)</w:t>
      </w:r>
      <w:r w:rsidR="00B35568" w:rsidRPr="00B35568">
        <w:t xml:space="preserve">. </w:t>
      </w:r>
    </w:p>
    <w:p w14:paraId="08651722" w14:textId="77777777" w:rsidR="00C528A6" w:rsidRDefault="00C528A6" w:rsidP="00D95A78">
      <w:pPr>
        <w:pStyle w:val="Heading2"/>
      </w:pPr>
    </w:p>
    <w:p w14:paraId="4842ABFE" w14:textId="77777777" w:rsidR="003D580B" w:rsidRDefault="003D580B">
      <w:pPr>
        <w:rPr>
          <w:rFonts w:asciiTheme="majorHAnsi" w:eastAsiaTheme="majorEastAsia" w:hAnsiTheme="majorHAnsi" w:cstheme="majorBidi"/>
          <w:color w:val="2F5496" w:themeColor="accent1" w:themeShade="BF"/>
          <w:sz w:val="26"/>
          <w:szCs w:val="26"/>
        </w:rPr>
      </w:pPr>
      <w:bookmarkStart w:id="1" w:name="_Talking_Points_about"/>
      <w:bookmarkEnd w:id="1"/>
      <w:r>
        <w:br w:type="page"/>
      </w:r>
    </w:p>
    <w:p w14:paraId="785186E9" w14:textId="20DC8E0F" w:rsidR="00C528A6" w:rsidRDefault="007B1F5E" w:rsidP="00D95A78">
      <w:pPr>
        <w:pStyle w:val="Heading2"/>
      </w:pPr>
      <w:r>
        <w:lastRenderedPageBreak/>
        <w:t>Talking Points about ACEP Membership</w:t>
      </w:r>
    </w:p>
    <w:p w14:paraId="1D50903C" w14:textId="77777777" w:rsidR="007B1F5E" w:rsidRPr="007B1F5E" w:rsidRDefault="007B1F5E" w:rsidP="007B1F5E"/>
    <w:p w14:paraId="76D6D67B" w14:textId="3EC84035" w:rsidR="007B1F5E" w:rsidRPr="007B1F5E" w:rsidRDefault="007B1F5E" w:rsidP="007B1F5E">
      <w:pPr>
        <w:rPr>
          <w:b/>
          <w:bCs/>
        </w:rPr>
      </w:pPr>
      <w:r w:rsidRPr="007B1F5E">
        <w:rPr>
          <w:b/>
          <w:bCs/>
        </w:rPr>
        <w:t>How You Can Recruit</w:t>
      </w:r>
    </w:p>
    <w:p w14:paraId="45B3968B" w14:textId="77777777" w:rsidR="007B1F5E" w:rsidRPr="007B1F5E" w:rsidRDefault="007B1F5E" w:rsidP="007B1F5E">
      <w:pPr>
        <w:numPr>
          <w:ilvl w:val="0"/>
          <w:numId w:val="13"/>
        </w:numPr>
      </w:pPr>
      <w:r w:rsidRPr="007B1F5E">
        <w:t>Share your personal ACEP story. What you value most about ACEP and share that in your own words: Friends you’ve made, things you’ve learned, resources you use, fun stories from Scientific Assembly. </w:t>
      </w:r>
    </w:p>
    <w:p w14:paraId="15A336AE" w14:textId="23540866" w:rsidR="007B1F5E" w:rsidRPr="007B1F5E" w:rsidRDefault="007B1F5E" w:rsidP="007B1F5E">
      <w:pPr>
        <w:numPr>
          <w:ilvl w:val="0"/>
          <w:numId w:val="13"/>
        </w:numPr>
      </w:pPr>
      <w:r w:rsidRPr="007B1F5E">
        <w:t>Share why you value ACEP during conversations with peers and encourage them to ask questions</w:t>
      </w:r>
      <w:r>
        <w:t>.</w:t>
      </w:r>
    </w:p>
    <w:p w14:paraId="31755F11" w14:textId="77777777" w:rsidR="007B1F5E" w:rsidRPr="007B1F5E" w:rsidRDefault="007B1F5E" w:rsidP="007B1F5E">
      <w:pPr>
        <w:numPr>
          <w:ilvl w:val="0"/>
          <w:numId w:val="13"/>
        </w:numPr>
      </w:pPr>
      <w:r w:rsidRPr="007B1F5E">
        <w:t>Forward an ACEP EM Today email, share the latest copy of </w:t>
      </w:r>
      <w:r w:rsidRPr="007B1F5E">
        <w:rPr>
          <w:i/>
          <w:iCs/>
        </w:rPr>
        <w:t>ACEP Now</w:t>
      </w:r>
      <w:r w:rsidRPr="007B1F5E">
        <w:t> or </w:t>
      </w:r>
      <w:r w:rsidRPr="007B1F5E">
        <w:rPr>
          <w:i/>
          <w:iCs/>
        </w:rPr>
        <w:t>Annals</w:t>
      </w:r>
      <w:r w:rsidRPr="007B1F5E">
        <w:t> and let them know how you found them helpful.</w:t>
      </w:r>
    </w:p>
    <w:p w14:paraId="7ECCEF4E" w14:textId="77777777" w:rsidR="007B1F5E" w:rsidRDefault="007B1F5E" w:rsidP="007B1F5E">
      <w:pPr>
        <w:numPr>
          <w:ilvl w:val="0"/>
          <w:numId w:val="13"/>
        </w:numPr>
      </w:pPr>
      <w:r w:rsidRPr="007B1F5E">
        <w:t>Remind yourself of </w:t>
      </w:r>
      <w:hyperlink r:id="rId11" w:history="1">
        <w:r w:rsidRPr="007B1F5E">
          <w:rPr>
            <w:rStyle w:val="Hyperlink"/>
          </w:rPr>
          <w:t>all the great work ACEP does on your behalf</w:t>
        </w:r>
      </w:hyperlink>
      <w:r w:rsidRPr="007B1F5E">
        <w:t>.</w:t>
      </w:r>
    </w:p>
    <w:p w14:paraId="5C0316A7" w14:textId="77777777" w:rsidR="007B1F5E" w:rsidRDefault="007B1F5E" w:rsidP="007B1F5E"/>
    <w:p w14:paraId="08C9BC03" w14:textId="125AA821" w:rsidR="007B1F5E" w:rsidRDefault="007B1F5E" w:rsidP="007B1F5E">
      <w:pPr>
        <w:rPr>
          <w:b/>
          <w:bCs/>
        </w:rPr>
      </w:pPr>
      <w:r w:rsidRPr="007B1F5E">
        <w:rPr>
          <w:b/>
          <w:bCs/>
        </w:rPr>
        <w:t>Recruiting New to Practice (first three years of membership after Residency or Fellowship)</w:t>
      </w:r>
    </w:p>
    <w:p w14:paraId="7440BC5C" w14:textId="72FE74DF" w:rsidR="007B1F5E" w:rsidRPr="007B1F5E" w:rsidRDefault="007B1F5E" w:rsidP="007B1F5E">
      <w:pPr>
        <w:numPr>
          <w:ilvl w:val="0"/>
          <w:numId w:val="14"/>
        </w:numPr>
      </w:pPr>
      <w:hyperlink r:id="rId12" w:history="1">
        <w:r w:rsidRPr="007B1F5E">
          <w:rPr>
            <w:rStyle w:val="Hyperlink"/>
            <w:b/>
            <w:bCs/>
          </w:rPr>
          <w:t>Discounted Dues:</w:t>
        </w:r>
      </w:hyperlink>
      <w:r w:rsidRPr="007B1F5E">
        <w:t xml:space="preserve"> Your rates are discounted 75 percent in your first year, 50 percent in your second and 25 in your third. Most Chapters also discount dues in the first three years of </w:t>
      </w:r>
      <w:proofErr w:type="gramStart"/>
      <w:r w:rsidRPr="007B1F5E">
        <w:t>practice</w:t>
      </w:r>
      <w:proofErr w:type="gramEnd"/>
    </w:p>
    <w:p w14:paraId="72870C08" w14:textId="77898D4B" w:rsidR="007B1F5E" w:rsidRPr="007B1F5E" w:rsidRDefault="007B1F5E" w:rsidP="007B1F5E">
      <w:pPr>
        <w:numPr>
          <w:ilvl w:val="0"/>
          <w:numId w:val="14"/>
        </w:numPr>
      </w:pPr>
      <w:r w:rsidRPr="007B1F5E">
        <w:rPr>
          <w:b/>
          <w:bCs/>
        </w:rPr>
        <w:t>Path to Leadership:</w:t>
      </w:r>
      <w:r w:rsidRPr="007B1F5E">
        <w:t> ACEP </w:t>
      </w:r>
      <w:hyperlink r:id="rId13" w:history="1">
        <w:r w:rsidRPr="007B1F5E">
          <w:rPr>
            <w:rStyle w:val="Hyperlink"/>
          </w:rPr>
          <w:t>Committees</w:t>
        </w:r>
      </w:hyperlink>
      <w:r w:rsidRPr="007B1F5E">
        <w:t>, </w:t>
      </w:r>
      <w:hyperlink r:id="rId14" w:history="1">
        <w:r w:rsidRPr="007B1F5E">
          <w:rPr>
            <w:rStyle w:val="Hyperlink"/>
          </w:rPr>
          <w:t>Sections</w:t>
        </w:r>
      </w:hyperlink>
      <w:r w:rsidRPr="007B1F5E">
        <w:t> and </w:t>
      </w:r>
      <w:hyperlink r:id="rId15" w:history="1">
        <w:r w:rsidRPr="007B1F5E">
          <w:rPr>
            <w:rStyle w:val="Hyperlink"/>
          </w:rPr>
          <w:t>Chapters</w:t>
        </w:r>
      </w:hyperlink>
      <w:r w:rsidRPr="007B1F5E">
        <w:t> have numerous volunteer opportunities, even before your training ends</w:t>
      </w:r>
    </w:p>
    <w:p w14:paraId="41E57D6D" w14:textId="519F2363" w:rsidR="007B1F5E" w:rsidRPr="007B1F5E" w:rsidRDefault="007B1F5E" w:rsidP="007B1F5E">
      <w:pPr>
        <w:numPr>
          <w:ilvl w:val="0"/>
          <w:numId w:val="14"/>
        </w:numPr>
      </w:pPr>
      <w:r w:rsidRPr="007B1F5E">
        <w:rPr>
          <w:b/>
          <w:bCs/>
        </w:rPr>
        <w:t>FACEP Eligible:</w:t>
      </w:r>
      <w:r w:rsidRPr="007B1F5E">
        <w:t> Membership for three years meets the minimum requirement to apply for </w:t>
      </w:r>
      <w:hyperlink r:id="rId16" w:history="1">
        <w:r w:rsidRPr="007B1F5E">
          <w:rPr>
            <w:rStyle w:val="Hyperlink"/>
          </w:rPr>
          <w:t>Fellow designation</w:t>
        </w:r>
      </w:hyperlink>
    </w:p>
    <w:p w14:paraId="1C099571" w14:textId="778F5AE6" w:rsidR="007B1F5E" w:rsidRPr="007B1F5E" w:rsidRDefault="007B1F5E" w:rsidP="007B1F5E">
      <w:pPr>
        <w:numPr>
          <w:ilvl w:val="0"/>
          <w:numId w:val="14"/>
        </w:numPr>
      </w:pPr>
      <w:r w:rsidRPr="007B1F5E">
        <w:rPr>
          <w:b/>
          <w:bCs/>
        </w:rPr>
        <w:t>At The Bedside:</w:t>
      </w:r>
      <w:r w:rsidRPr="007B1F5E">
        <w:t> Clinical Policies and Point of Care tools through the </w:t>
      </w:r>
      <w:hyperlink r:id="rId17" w:history="1">
        <w:r w:rsidRPr="007B1F5E">
          <w:rPr>
            <w:rStyle w:val="Hyperlink"/>
          </w:rPr>
          <w:t>ACEP app</w:t>
        </w:r>
      </w:hyperlink>
      <w:r w:rsidRPr="007B1F5E">
        <w:t> make your care for patients easier</w:t>
      </w:r>
    </w:p>
    <w:p w14:paraId="36B6D789" w14:textId="1D4EEAB8" w:rsidR="007B1F5E" w:rsidRPr="007B1F5E" w:rsidRDefault="007B1F5E" w:rsidP="007B1F5E">
      <w:pPr>
        <w:numPr>
          <w:ilvl w:val="0"/>
          <w:numId w:val="14"/>
        </w:numPr>
      </w:pPr>
      <w:hyperlink r:id="rId18" w:history="1">
        <w:r w:rsidRPr="007B1F5E">
          <w:rPr>
            <w:rStyle w:val="Hyperlink"/>
            <w:b/>
            <w:bCs/>
          </w:rPr>
          <w:t>Publications</w:t>
        </w:r>
      </w:hyperlink>
      <w:r w:rsidRPr="007B1F5E">
        <w:rPr>
          <w:b/>
          <w:bCs/>
        </w:rPr>
        <w:t>:</w:t>
      </w:r>
      <w:r w:rsidRPr="007B1F5E">
        <w:t> </w:t>
      </w:r>
      <w:r w:rsidRPr="007B1F5E">
        <w:rPr>
          <w:i/>
          <w:iCs/>
        </w:rPr>
        <w:t>Annals of Emergency Medicine</w:t>
      </w:r>
      <w:r w:rsidRPr="007B1F5E">
        <w:t>, Emergency Medicine Today and </w:t>
      </w:r>
      <w:r w:rsidRPr="007B1F5E">
        <w:rPr>
          <w:i/>
          <w:iCs/>
        </w:rPr>
        <w:t>ACEP Now</w:t>
      </w:r>
      <w:r w:rsidRPr="007B1F5E">
        <w:t xml:space="preserve"> keep you current in scientific research and EM events and </w:t>
      </w:r>
      <w:proofErr w:type="gramStart"/>
      <w:r w:rsidRPr="007B1F5E">
        <w:t>trends</w:t>
      </w:r>
      <w:proofErr w:type="gramEnd"/>
    </w:p>
    <w:p w14:paraId="61C71575" w14:textId="77777777" w:rsidR="007B1F5E" w:rsidRPr="007B1F5E" w:rsidRDefault="007B1F5E" w:rsidP="007B1F5E"/>
    <w:p w14:paraId="37EE3186" w14:textId="06A51666" w:rsidR="007B1F5E" w:rsidRDefault="007B1F5E" w:rsidP="007B1F5E">
      <w:pPr>
        <w:rPr>
          <w:b/>
          <w:bCs/>
        </w:rPr>
      </w:pPr>
      <w:r w:rsidRPr="007B1F5E">
        <w:rPr>
          <w:b/>
          <w:bCs/>
        </w:rPr>
        <w:t>Recruiting Attendings (Mid-Career)</w:t>
      </w:r>
    </w:p>
    <w:p w14:paraId="69AB9045" w14:textId="26D68E51" w:rsidR="007B1F5E" w:rsidRPr="007B1F5E" w:rsidRDefault="007B1F5E" w:rsidP="007B1F5E">
      <w:pPr>
        <w:numPr>
          <w:ilvl w:val="0"/>
          <w:numId w:val="15"/>
        </w:numPr>
      </w:pPr>
      <w:r w:rsidRPr="007B1F5E">
        <w:rPr>
          <w:b/>
          <w:bCs/>
        </w:rPr>
        <w:t>Feed Your Passion:</w:t>
      </w:r>
      <w:r w:rsidRPr="007B1F5E">
        <w:t> Plug into communities such as </w:t>
      </w:r>
      <w:hyperlink r:id="rId19" w:history="1">
        <w:r w:rsidRPr="007B1F5E">
          <w:rPr>
            <w:rStyle w:val="Hyperlink"/>
          </w:rPr>
          <w:t>Sections</w:t>
        </w:r>
      </w:hyperlink>
      <w:r w:rsidRPr="007B1F5E">
        <w:t>, the new and free </w:t>
      </w:r>
      <w:hyperlink r:id="rId20" w:tgtFrame="_blank" w:history="1">
        <w:r w:rsidRPr="007B1F5E">
          <w:rPr>
            <w:rStyle w:val="Hyperlink"/>
          </w:rPr>
          <w:t>Member Interest Groups</w:t>
        </w:r>
      </w:hyperlink>
      <w:r w:rsidRPr="007B1F5E">
        <w:t> and </w:t>
      </w:r>
      <w:hyperlink r:id="rId21" w:history="1">
        <w:r w:rsidRPr="007B1F5E">
          <w:rPr>
            <w:rStyle w:val="Hyperlink"/>
          </w:rPr>
          <w:t>Committees</w:t>
        </w:r>
      </w:hyperlink>
    </w:p>
    <w:p w14:paraId="75CA9E46" w14:textId="77777777" w:rsidR="007B1F5E" w:rsidRPr="007B1F5E" w:rsidRDefault="007B1F5E" w:rsidP="007B1F5E">
      <w:pPr>
        <w:numPr>
          <w:ilvl w:val="0"/>
          <w:numId w:val="15"/>
        </w:numPr>
      </w:pPr>
      <w:r w:rsidRPr="007B1F5E">
        <w:rPr>
          <w:b/>
          <w:bCs/>
        </w:rPr>
        <w:t>Discounts:</w:t>
      </w:r>
      <w:r w:rsidRPr="007B1F5E">
        <w:t> Network and learn from the best at ACEP </w:t>
      </w:r>
      <w:hyperlink r:id="rId22" w:history="1">
        <w:r w:rsidRPr="007B1F5E">
          <w:rPr>
            <w:rStyle w:val="Hyperlink"/>
          </w:rPr>
          <w:t>meetings</w:t>
        </w:r>
      </w:hyperlink>
      <w:r w:rsidRPr="007B1F5E">
        <w:t> – at a discounted rate</w:t>
      </w:r>
    </w:p>
    <w:p w14:paraId="7926E341" w14:textId="101E8448" w:rsidR="007B1F5E" w:rsidRPr="007B1F5E" w:rsidRDefault="007B1F5E" w:rsidP="007B1F5E">
      <w:pPr>
        <w:numPr>
          <w:ilvl w:val="0"/>
          <w:numId w:val="15"/>
        </w:numPr>
      </w:pPr>
      <w:r w:rsidRPr="007B1F5E">
        <w:rPr>
          <w:b/>
          <w:bCs/>
        </w:rPr>
        <w:t>Wellness:</w:t>
      </w:r>
      <w:r w:rsidRPr="007B1F5E">
        <w:t> </w:t>
      </w:r>
      <w:hyperlink r:id="rId23" w:history="1">
        <w:r w:rsidRPr="007B1F5E">
          <w:rPr>
            <w:rStyle w:val="Hyperlink"/>
          </w:rPr>
          <w:t>Work-life balance</w:t>
        </w:r>
      </w:hyperlink>
      <w:r w:rsidRPr="007B1F5E">
        <w:t>, financial advice and counseling are all available</w:t>
      </w:r>
    </w:p>
    <w:p w14:paraId="63E93051" w14:textId="7DC5833D" w:rsidR="007B1F5E" w:rsidRPr="007B1F5E" w:rsidRDefault="007B1F5E" w:rsidP="007B1F5E">
      <w:pPr>
        <w:numPr>
          <w:ilvl w:val="0"/>
          <w:numId w:val="15"/>
        </w:numPr>
      </w:pPr>
      <w:r w:rsidRPr="007B1F5E">
        <w:rPr>
          <w:b/>
          <w:bCs/>
        </w:rPr>
        <w:t>Grow Your Career: </w:t>
      </w:r>
      <w:r w:rsidRPr="007B1F5E">
        <w:t>National and </w:t>
      </w:r>
      <w:hyperlink r:id="rId24" w:history="1">
        <w:r w:rsidRPr="007B1F5E">
          <w:rPr>
            <w:rStyle w:val="Hyperlink"/>
          </w:rPr>
          <w:t>Chapter</w:t>
        </w:r>
      </w:hyperlink>
      <w:r w:rsidRPr="007B1F5E">
        <w:t> level leadership opportunities allow you to serve the specialty while building your leadership skills; </w:t>
      </w:r>
      <w:hyperlink r:id="rId25" w:tgtFrame="_blank" w:history="1">
        <w:r w:rsidRPr="007B1F5E">
          <w:rPr>
            <w:rStyle w:val="Hyperlink"/>
          </w:rPr>
          <w:t>career resources</w:t>
        </w:r>
      </w:hyperlink>
      <w:r w:rsidRPr="007B1F5E">
        <w:t> help you keep an eye on the job market</w:t>
      </w:r>
    </w:p>
    <w:p w14:paraId="03EF8F70" w14:textId="77777777" w:rsidR="007B1F5E" w:rsidRPr="007B1F5E" w:rsidRDefault="007B1F5E" w:rsidP="007B1F5E">
      <w:pPr>
        <w:numPr>
          <w:ilvl w:val="0"/>
          <w:numId w:val="15"/>
        </w:numPr>
      </w:pPr>
      <w:r w:rsidRPr="007B1F5E">
        <w:rPr>
          <w:b/>
          <w:bCs/>
        </w:rPr>
        <w:t>Something Bigger:</w:t>
      </w:r>
      <w:r w:rsidRPr="007B1F5E">
        <w:t> Learn to solve problems in your institution, at the state house and at the federal level through ACEP </w:t>
      </w:r>
      <w:hyperlink r:id="rId26" w:history="1">
        <w:r w:rsidRPr="007B1F5E">
          <w:rPr>
            <w:rStyle w:val="Hyperlink"/>
          </w:rPr>
          <w:t>advocacy</w:t>
        </w:r>
      </w:hyperlink>
    </w:p>
    <w:p w14:paraId="098001CB" w14:textId="77777777" w:rsidR="003D580B" w:rsidRDefault="007B1F5E" w:rsidP="003D580B">
      <w:pPr>
        <w:numPr>
          <w:ilvl w:val="0"/>
          <w:numId w:val="15"/>
        </w:numPr>
      </w:pPr>
      <w:r w:rsidRPr="007B1F5E">
        <w:rPr>
          <w:b/>
          <w:bCs/>
        </w:rPr>
        <w:t>Stay Current:</w:t>
      </w:r>
      <w:r w:rsidRPr="007B1F5E">
        <w:t> ACEP’s </w:t>
      </w:r>
      <w:hyperlink r:id="rId27" w:tgtFrame="_blank" w:history="1">
        <w:r w:rsidRPr="007B1F5E">
          <w:rPr>
            <w:rStyle w:val="Hyperlink"/>
          </w:rPr>
          <w:t>CME tracker</w:t>
        </w:r>
      </w:hyperlink>
      <w:r w:rsidRPr="007B1F5E">
        <w:t xml:space="preserve"> monitors your educational requirement and identifies any gaps in your </w:t>
      </w:r>
      <w:proofErr w:type="gramStart"/>
      <w:r w:rsidRPr="007B1F5E">
        <w:t>skillset</w:t>
      </w:r>
      <w:proofErr w:type="gramEnd"/>
    </w:p>
    <w:p w14:paraId="14CE316F" w14:textId="77777777" w:rsidR="003D580B" w:rsidRDefault="003D580B" w:rsidP="003D580B">
      <w:pPr>
        <w:rPr>
          <w:b/>
          <w:bCs/>
        </w:rPr>
      </w:pPr>
    </w:p>
    <w:p w14:paraId="1BA63AD1" w14:textId="0ED176FB" w:rsidR="003D580B" w:rsidRPr="003D580B" w:rsidRDefault="003D580B" w:rsidP="003D580B">
      <w:r w:rsidRPr="003D580B">
        <w:rPr>
          <w:b/>
          <w:bCs/>
        </w:rPr>
        <w:t>Recruiting Attendings (Later in Career)</w:t>
      </w:r>
    </w:p>
    <w:p w14:paraId="40AF4555" w14:textId="76C5C1BC" w:rsidR="007B1F5E" w:rsidRPr="007B1F5E" w:rsidRDefault="007B1F5E" w:rsidP="007B1F5E">
      <w:pPr>
        <w:numPr>
          <w:ilvl w:val="0"/>
          <w:numId w:val="16"/>
        </w:numPr>
      </w:pPr>
      <w:r w:rsidRPr="007B1F5E">
        <w:rPr>
          <w:b/>
          <w:bCs/>
        </w:rPr>
        <w:t>Stay Engaged:</w:t>
      </w:r>
      <w:r w:rsidRPr="007B1F5E">
        <w:t> ACEP has 40 </w:t>
      </w:r>
      <w:hyperlink r:id="rId28" w:history="1">
        <w:r w:rsidRPr="007B1F5E">
          <w:rPr>
            <w:rStyle w:val="Hyperlink"/>
          </w:rPr>
          <w:t>Sections</w:t>
        </w:r>
      </w:hyperlink>
      <w:r w:rsidRPr="007B1F5E">
        <w:t> – including a new Exploring Retirement Section – and several committees and </w:t>
      </w:r>
      <w:hyperlink r:id="rId29" w:tgtFrame="_blank" w:history="1">
        <w:r w:rsidRPr="007B1F5E">
          <w:rPr>
            <w:rStyle w:val="Hyperlink"/>
          </w:rPr>
          <w:t>Member Interest Groups</w:t>
        </w:r>
      </w:hyperlink>
      <w:r w:rsidRPr="007B1F5E">
        <w:t> to scratch your emergency medicine itch</w:t>
      </w:r>
    </w:p>
    <w:p w14:paraId="1F03A566" w14:textId="77777777" w:rsidR="007B1F5E" w:rsidRPr="007B1F5E" w:rsidRDefault="007B1F5E" w:rsidP="007B1F5E">
      <w:pPr>
        <w:numPr>
          <w:ilvl w:val="0"/>
          <w:numId w:val="16"/>
        </w:numPr>
      </w:pPr>
      <w:r w:rsidRPr="007B1F5E">
        <w:rPr>
          <w:b/>
          <w:bCs/>
        </w:rPr>
        <w:lastRenderedPageBreak/>
        <w:t>Education Discounts:</w:t>
      </w:r>
      <w:r w:rsidRPr="007B1F5E">
        <w:t> Free, discounted, and flexible </w:t>
      </w:r>
      <w:hyperlink r:id="rId30" w:history="1">
        <w:r w:rsidRPr="007B1F5E">
          <w:rPr>
            <w:rStyle w:val="Hyperlink"/>
          </w:rPr>
          <w:t>education conferences</w:t>
        </w:r>
      </w:hyperlink>
      <w:r w:rsidRPr="007B1F5E">
        <w:t> keep you current and keeps your network strong. </w:t>
      </w:r>
      <w:hyperlink r:id="rId31" w:tgtFrame="_blank" w:history="1">
        <w:r w:rsidRPr="007B1F5E">
          <w:rPr>
            <w:rStyle w:val="Hyperlink"/>
          </w:rPr>
          <w:t>Online education</w:t>
        </w:r>
      </w:hyperlink>
      <w:r w:rsidRPr="007B1F5E">
        <w:t xml:space="preserve"> discounts are easy on your </w:t>
      </w:r>
      <w:proofErr w:type="gramStart"/>
      <w:r w:rsidRPr="007B1F5E">
        <w:t>wallet</w:t>
      </w:r>
      <w:proofErr w:type="gramEnd"/>
    </w:p>
    <w:p w14:paraId="69ECF386" w14:textId="77777777" w:rsidR="007B1F5E" w:rsidRPr="007B1F5E" w:rsidRDefault="007B1F5E" w:rsidP="007B1F5E">
      <w:pPr>
        <w:numPr>
          <w:ilvl w:val="0"/>
          <w:numId w:val="16"/>
        </w:numPr>
      </w:pPr>
      <w:r w:rsidRPr="007B1F5E">
        <w:rPr>
          <w:b/>
          <w:bCs/>
        </w:rPr>
        <w:t>Give Back:</w:t>
      </w:r>
      <w:r w:rsidRPr="007B1F5E">
        <w:t> Set up emergency medicine for </w:t>
      </w:r>
      <w:hyperlink r:id="rId32" w:history="1">
        <w:r w:rsidRPr="007B1F5E">
          <w:rPr>
            <w:rStyle w:val="Hyperlink"/>
          </w:rPr>
          <w:t>future success</w:t>
        </w:r>
      </w:hyperlink>
      <w:r w:rsidRPr="007B1F5E">
        <w:t xml:space="preserve"> by staying active and engaged in your medical professional society; ACEP’s new strategic plan has built the </w:t>
      </w:r>
      <w:proofErr w:type="gramStart"/>
      <w:r w:rsidRPr="007B1F5E">
        <w:t>roadmap</w:t>
      </w:r>
      <w:proofErr w:type="gramEnd"/>
    </w:p>
    <w:p w14:paraId="424741BB" w14:textId="77777777" w:rsidR="007B1F5E" w:rsidRPr="007B1F5E" w:rsidRDefault="007B1F5E" w:rsidP="007B1F5E">
      <w:pPr>
        <w:numPr>
          <w:ilvl w:val="0"/>
          <w:numId w:val="16"/>
        </w:numPr>
      </w:pPr>
      <w:r w:rsidRPr="007B1F5E">
        <w:rPr>
          <w:b/>
          <w:bCs/>
        </w:rPr>
        <w:t>Financial Advice:</w:t>
      </w:r>
      <w:r w:rsidRPr="007B1F5E">
        <w:t> Retirement planning keeps your </w:t>
      </w:r>
      <w:hyperlink r:id="rId33" w:tgtFrame="_blank" w:history="1">
        <w:r w:rsidRPr="007B1F5E">
          <w:rPr>
            <w:rStyle w:val="Hyperlink"/>
          </w:rPr>
          <w:t>financial health</w:t>
        </w:r>
      </w:hyperlink>
      <w:r w:rsidRPr="007B1F5E">
        <w:t xml:space="preserve"> on the right </w:t>
      </w:r>
      <w:proofErr w:type="gramStart"/>
      <w:r w:rsidRPr="007B1F5E">
        <w:t>track</w:t>
      </w:r>
      <w:proofErr w:type="gramEnd"/>
    </w:p>
    <w:p w14:paraId="53658349" w14:textId="77777777" w:rsidR="007B1F5E" w:rsidRPr="007B1F5E" w:rsidRDefault="007B1F5E" w:rsidP="007B1F5E"/>
    <w:p w14:paraId="291BD757" w14:textId="77777777" w:rsidR="007B1F5E" w:rsidRPr="007B1F5E" w:rsidRDefault="007B1F5E" w:rsidP="007B1F5E"/>
    <w:p w14:paraId="065BD839" w14:textId="77777777" w:rsidR="003D580B" w:rsidRDefault="003D580B">
      <w:pPr>
        <w:rPr>
          <w:rFonts w:asciiTheme="majorHAnsi" w:eastAsiaTheme="majorEastAsia" w:hAnsiTheme="majorHAnsi" w:cstheme="majorBidi"/>
          <w:color w:val="2F5496" w:themeColor="accent1" w:themeShade="BF"/>
          <w:sz w:val="26"/>
          <w:szCs w:val="26"/>
        </w:rPr>
      </w:pPr>
      <w:bookmarkStart w:id="2" w:name="_Sample_Email_Copy"/>
      <w:bookmarkEnd w:id="2"/>
      <w:r>
        <w:br w:type="page"/>
      </w:r>
    </w:p>
    <w:p w14:paraId="70D22FC6" w14:textId="49E8E311" w:rsidR="00036349" w:rsidRDefault="00036349" w:rsidP="00D95A78">
      <w:pPr>
        <w:pStyle w:val="Heading2"/>
      </w:pPr>
      <w:r w:rsidRPr="00036349">
        <w:lastRenderedPageBreak/>
        <w:t xml:space="preserve">Sample </w:t>
      </w:r>
      <w:r>
        <w:t>E</w:t>
      </w:r>
      <w:r w:rsidRPr="00036349">
        <w:t xml:space="preserve">mail </w:t>
      </w:r>
      <w:r>
        <w:t>Copy</w:t>
      </w:r>
    </w:p>
    <w:p w14:paraId="43459BA8" w14:textId="77777777" w:rsidR="00036349" w:rsidRDefault="00036349" w:rsidP="00036349"/>
    <w:p w14:paraId="3FA16A21" w14:textId="46588E38" w:rsidR="004A7123" w:rsidRDefault="004A7123" w:rsidP="00036349">
      <w:r w:rsidRPr="00D95A78">
        <w:rPr>
          <w:noProof/>
        </w:rPr>
        <w:drawing>
          <wp:inline distT="0" distB="0" distL="0" distR="0" wp14:anchorId="4E54D83A" wp14:editId="4B6B7504">
            <wp:extent cx="5943600" cy="1980565"/>
            <wp:effectExtent l="0" t="0" r="0" b="635"/>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7"/>
                    <a:stretch>
                      <a:fillRect/>
                    </a:stretch>
                  </pic:blipFill>
                  <pic:spPr>
                    <a:xfrm>
                      <a:off x="0" y="0"/>
                      <a:ext cx="5943600" cy="1980565"/>
                    </a:xfrm>
                    <a:prstGeom prst="rect">
                      <a:avLst/>
                    </a:prstGeom>
                  </pic:spPr>
                </pic:pic>
              </a:graphicData>
            </a:graphic>
          </wp:inline>
        </w:drawing>
      </w:r>
    </w:p>
    <w:p w14:paraId="438AECEA" w14:textId="77777777" w:rsidR="004A7123" w:rsidRDefault="004A7123" w:rsidP="00036349"/>
    <w:p w14:paraId="1F7D0903" w14:textId="4239802E" w:rsidR="00D95A78" w:rsidRDefault="004A7123" w:rsidP="00036349">
      <w:r>
        <w:t>[</w:t>
      </w:r>
      <w:r w:rsidR="00D95A78">
        <w:t>Subject Line Suggestions</w:t>
      </w:r>
      <w:r>
        <w:t>]</w:t>
      </w:r>
      <w:r w:rsidR="00D95A78">
        <w:t xml:space="preserve">: </w:t>
      </w:r>
    </w:p>
    <w:p w14:paraId="20D00264" w14:textId="3CC9A99F" w:rsidR="00036349" w:rsidRDefault="00D95A78" w:rsidP="00D95A78">
      <w:pPr>
        <w:pStyle w:val="ListParagraph"/>
        <w:numPr>
          <w:ilvl w:val="0"/>
          <w:numId w:val="10"/>
        </w:numPr>
      </w:pPr>
      <w:r>
        <w:t xml:space="preserve">Membership is Better Together </w:t>
      </w:r>
    </w:p>
    <w:p w14:paraId="23BDA0AC" w14:textId="0959FDAA" w:rsidR="00D95A78" w:rsidRDefault="00D95A78" w:rsidP="00036349">
      <w:pPr>
        <w:pStyle w:val="ListParagraph"/>
        <w:numPr>
          <w:ilvl w:val="0"/>
          <w:numId w:val="10"/>
        </w:numPr>
      </w:pPr>
      <w:r>
        <w:t>Invite a Friend to Join You</w:t>
      </w:r>
    </w:p>
    <w:p w14:paraId="1F6A4C8B" w14:textId="77777777" w:rsidR="004A7123" w:rsidRDefault="004A7123" w:rsidP="00036349"/>
    <w:p w14:paraId="0678CEFA" w14:textId="199782D0" w:rsidR="00036349" w:rsidRPr="00036349" w:rsidRDefault="0077418E" w:rsidP="00036349">
      <w:r>
        <w:t xml:space="preserve">Membership in </w:t>
      </w:r>
      <w:r w:rsidRPr="00711048">
        <w:rPr>
          <w:color w:val="7030A0"/>
        </w:rPr>
        <w:t xml:space="preserve">[chapter name] </w:t>
      </w:r>
      <w:r w:rsidR="00036349" w:rsidRPr="00036349">
        <w:t>makes it easy for you to find and feel connected to your little corner of our big community. Wouldn't it be great to share that with a friend?</w:t>
      </w:r>
    </w:p>
    <w:p w14:paraId="5F66A506" w14:textId="77777777" w:rsidR="0077418E" w:rsidRDefault="0077418E" w:rsidP="00036349"/>
    <w:p w14:paraId="63E227C6" w14:textId="76DABBE8" w:rsidR="00036349" w:rsidRPr="00036349" w:rsidRDefault="00036349" w:rsidP="00036349">
      <w:r w:rsidRPr="00036349">
        <w:t>ACEP is the home for all emergency physicians. </w:t>
      </w:r>
      <w:r w:rsidR="0077418E" w:rsidRPr="00711048">
        <w:rPr>
          <w:color w:val="7030A0"/>
        </w:rPr>
        <w:t xml:space="preserve">[Chapter name] </w:t>
      </w:r>
      <w:r w:rsidR="008610A3">
        <w:t>represents</w:t>
      </w:r>
      <w:r w:rsidR="008610A3" w:rsidRPr="008610A3">
        <w:t xml:space="preserve"> </w:t>
      </w:r>
      <w:r w:rsidR="008610A3">
        <w:t>your</w:t>
      </w:r>
      <w:r w:rsidR="008610A3" w:rsidRPr="008610A3">
        <w:t xml:space="preserve"> interest</w:t>
      </w:r>
      <w:r w:rsidR="008610A3">
        <w:t xml:space="preserve">s in </w:t>
      </w:r>
      <w:r w:rsidR="008610A3" w:rsidRPr="00711048">
        <w:rPr>
          <w:color w:val="7030A0"/>
        </w:rPr>
        <w:t>[state]</w:t>
      </w:r>
      <w:r w:rsidR="008610A3">
        <w:t xml:space="preserve">. </w:t>
      </w:r>
      <w:r w:rsidR="0077418E">
        <w:t xml:space="preserve"> </w:t>
      </w:r>
    </w:p>
    <w:p w14:paraId="761CBE2E" w14:textId="77777777" w:rsidR="00036349" w:rsidRPr="00036349" w:rsidRDefault="00036349" w:rsidP="00036349">
      <w:r w:rsidRPr="00036349">
        <w:t> </w:t>
      </w:r>
    </w:p>
    <w:p w14:paraId="47B8D017" w14:textId="77777777" w:rsidR="00036349" w:rsidRPr="00036349" w:rsidRDefault="00036349" w:rsidP="00036349">
      <w:r w:rsidRPr="00036349">
        <w:rPr>
          <w:b/>
          <w:bCs/>
        </w:rPr>
        <w:t>Encourage your friends to join you - every voice matters!</w:t>
      </w:r>
    </w:p>
    <w:p w14:paraId="1813D30E" w14:textId="77777777" w:rsidR="00036349" w:rsidRPr="00036349" w:rsidRDefault="00036349" w:rsidP="00036349">
      <w:r w:rsidRPr="00036349">
        <w:t> </w:t>
      </w:r>
    </w:p>
    <w:p w14:paraId="4B948B9D" w14:textId="77777777" w:rsidR="00036349" w:rsidRPr="00036349" w:rsidRDefault="00036349" w:rsidP="00036349">
      <w:r w:rsidRPr="00036349">
        <w:rPr>
          <w:b/>
          <w:bCs/>
        </w:rPr>
        <w:t>Plus, prizes for you, discounts for them.</w:t>
      </w:r>
    </w:p>
    <w:p w14:paraId="1CBCE379" w14:textId="77777777" w:rsidR="00036349" w:rsidRPr="00036349" w:rsidRDefault="00036349" w:rsidP="00036349">
      <w:r w:rsidRPr="00036349">
        <w:rPr>
          <w:b/>
          <w:bCs/>
        </w:rPr>
        <w:t>Everybody Wins!</w:t>
      </w:r>
    </w:p>
    <w:p w14:paraId="0BFE8FD1" w14:textId="77777777" w:rsidR="00036349" w:rsidRDefault="00036349" w:rsidP="00036349"/>
    <w:p w14:paraId="5CFA2410" w14:textId="77777777" w:rsidR="00711048" w:rsidRPr="00711048" w:rsidRDefault="00711048" w:rsidP="00711048">
      <w:pPr>
        <w:jc w:val="center"/>
        <w:rPr>
          <w:b/>
          <w:bCs/>
        </w:rPr>
      </w:pPr>
      <w:r w:rsidRPr="00711048">
        <w:rPr>
          <w:b/>
          <w:bCs/>
        </w:rPr>
        <w:t>How ACEP+1 Works?</w:t>
      </w:r>
    </w:p>
    <w:p w14:paraId="03466C15" w14:textId="77777777" w:rsidR="00711048" w:rsidRPr="00711048" w:rsidRDefault="00711048" w:rsidP="00711048">
      <w:pPr>
        <w:numPr>
          <w:ilvl w:val="0"/>
          <w:numId w:val="8"/>
        </w:numPr>
      </w:pPr>
      <w:r w:rsidRPr="00711048">
        <w:t>Find your unique promo code - it's your membership number, which is an A followed by 6 digits.</w:t>
      </w:r>
    </w:p>
    <w:p w14:paraId="3FAD152E" w14:textId="77777777" w:rsidR="00711048" w:rsidRPr="00711048" w:rsidRDefault="00711048" w:rsidP="00711048">
      <w:pPr>
        <w:numPr>
          <w:ilvl w:val="0"/>
          <w:numId w:val="8"/>
        </w:numPr>
      </w:pPr>
      <w:r w:rsidRPr="00711048">
        <w:t>Share it with friends and colleagues who are not current members. If you are unsure, </w:t>
      </w:r>
      <w:hyperlink r:id="rId34" w:tgtFrame="_blank" w:history="1">
        <w:r w:rsidRPr="00711048">
          <w:rPr>
            <w:rStyle w:val="Hyperlink"/>
          </w:rPr>
          <w:t>check the membership directory</w:t>
        </w:r>
      </w:hyperlink>
      <w:r w:rsidRPr="00711048">
        <w:t>.</w:t>
      </w:r>
    </w:p>
    <w:p w14:paraId="6E125E5A" w14:textId="77777777" w:rsidR="00711048" w:rsidRPr="00711048" w:rsidRDefault="00711048" w:rsidP="00711048">
      <w:pPr>
        <w:numPr>
          <w:ilvl w:val="1"/>
          <w:numId w:val="8"/>
        </w:numPr>
      </w:pPr>
      <w:r w:rsidRPr="00711048">
        <w:t xml:space="preserve">Choose wisely - the code only works for </w:t>
      </w:r>
      <w:r w:rsidRPr="00711048">
        <w:rPr>
          <w:b/>
          <w:bCs/>
        </w:rPr>
        <w:t>new, regular members</w:t>
      </w:r>
      <w:r w:rsidRPr="00711048">
        <w:t> (not medical students, residents, or international). </w:t>
      </w:r>
    </w:p>
    <w:p w14:paraId="51BA8EF7" w14:textId="77777777" w:rsidR="00711048" w:rsidRPr="00711048" w:rsidRDefault="00711048" w:rsidP="00711048">
      <w:pPr>
        <w:numPr>
          <w:ilvl w:val="1"/>
          <w:numId w:val="8"/>
        </w:numPr>
      </w:pPr>
      <w:r w:rsidRPr="00711048">
        <w:t>Just to be crystal clear - </w:t>
      </w:r>
      <w:r w:rsidRPr="00711048">
        <w:rPr>
          <w:b/>
          <w:bCs/>
        </w:rPr>
        <w:t>the code will NOT work for membership renewals</w:t>
      </w:r>
      <w:r w:rsidRPr="00711048">
        <w:t>.</w:t>
      </w:r>
    </w:p>
    <w:p w14:paraId="7D0B85B3" w14:textId="77777777" w:rsidR="00711048" w:rsidRPr="00711048" w:rsidRDefault="00711048" w:rsidP="00711048">
      <w:pPr>
        <w:numPr>
          <w:ilvl w:val="0"/>
          <w:numId w:val="8"/>
        </w:numPr>
      </w:pPr>
      <w:r w:rsidRPr="00711048">
        <w:t>Your friends will receive $50 off their ACEP national dues. </w:t>
      </w:r>
    </w:p>
    <w:p w14:paraId="3E151A6A" w14:textId="77777777" w:rsidR="00711048" w:rsidRDefault="00711048" w:rsidP="00711048">
      <w:pPr>
        <w:numPr>
          <w:ilvl w:val="0"/>
          <w:numId w:val="8"/>
        </w:numPr>
      </w:pPr>
      <w:r w:rsidRPr="00711048">
        <w:t>You will be entered into a drawing for each person you recruit - fabulous prizes are listed below.</w:t>
      </w:r>
    </w:p>
    <w:p w14:paraId="7F46D561" w14:textId="77777777" w:rsidR="00791D0B" w:rsidRPr="00791D0B" w:rsidRDefault="00791D0B" w:rsidP="00711048">
      <w:pPr>
        <w:numPr>
          <w:ilvl w:val="0"/>
          <w:numId w:val="8"/>
        </w:numPr>
      </w:pPr>
      <w:r w:rsidRPr="00791D0B">
        <w:rPr>
          <w:color w:val="7030A0"/>
        </w:rPr>
        <w:t>[insert chapter incentive, if applicable]</w:t>
      </w:r>
      <w:r>
        <w:rPr>
          <w:color w:val="7030A0"/>
        </w:rPr>
        <w:t xml:space="preserve">. </w:t>
      </w:r>
    </w:p>
    <w:p w14:paraId="4AA32E0C" w14:textId="1767AC39" w:rsidR="00711048" w:rsidRPr="00711048" w:rsidRDefault="00711048" w:rsidP="00711048">
      <w:pPr>
        <w:numPr>
          <w:ilvl w:val="0"/>
          <w:numId w:val="8"/>
        </w:numPr>
      </w:pPr>
      <w:r w:rsidRPr="00711048">
        <w:rPr>
          <w:b/>
          <w:bCs/>
        </w:rPr>
        <w:t>Your code expires June 30, 2023</w:t>
      </w:r>
      <w:r w:rsidRPr="00711048">
        <w:t>. We will draw for winners on July 15, 2023.</w:t>
      </w:r>
    </w:p>
    <w:p w14:paraId="74951987" w14:textId="77777777" w:rsidR="0077418E" w:rsidRDefault="0077418E" w:rsidP="00036349"/>
    <w:p w14:paraId="3D7A9099" w14:textId="1B4A4EE0" w:rsidR="00711048" w:rsidRPr="00711048" w:rsidRDefault="00711048" w:rsidP="00033826">
      <w:pPr>
        <w:jc w:val="center"/>
        <w:rPr>
          <w:b/>
          <w:bCs/>
        </w:rPr>
      </w:pPr>
      <w:r w:rsidRPr="00711048">
        <w:rPr>
          <w:b/>
          <w:bCs/>
        </w:rPr>
        <w:t>How to personalize your outreach to non-members:</w:t>
      </w:r>
    </w:p>
    <w:p w14:paraId="415AFCC9" w14:textId="14B36E56" w:rsidR="0077418E" w:rsidRPr="0077418E" w:rsidRDefault="0077418E" w:rsidP="0077418E">
      <w:pPr>
        <w:numPr>
          <w:ilvl w:val="0"/>
          <w:numId w:val="9"/>
        </w:numPr>
      </w:pPr>
      <w:r w:rsidRPr="0077418E">
        <w:lastRenderedPageBreak/>
        <w:t xml:space="preserve">Share your personal story. What you value most about </w:t>
      </w:r>
      <w:r w:rsidR="00711048" w:rsidRPr="00711048">
        <w:rPr>
          <w:color w:val="7030A0"/>
        </w:rPr>
        <w:t>[chapter name]</w:t>
      </w:r>
      <w:r w:rsidR="00711048">
        <w:t xml:space="preserve"> and </w:t>
      </w:r>
      <w:r w:rsidRPr="0077418E">
        <w:t xml:space="preserve">ACEP and share that in your own words: Friends you’ve made, things you’ve learned, resources you use, fun stories from </w:t>
      </w:r>
      <w:r w:rsidR="00711048" w:rsidRPr="00711048">
        <w:rPr>
          <w:color w:val="7030A0"/>
        </w:rPr>
        <w:t>[chapter</w:t>
      </w:r>
      <w:r w:rsidR="00711048">
        <w:rPr>
          <w:color w:val="7030A0"/>
        </w:rPr>
        <w:t xml:space="preserve"> conferences/meetings</w:t>
      </w:r>
      <w:r w:rsidR="00711048" w:rsidRPr="00711048">
        <w:rPr>
          <w:color w:val="7030A0"/>
        </w:rPr>
        <w:t xml:space="preserve">] </w:t>
      </w:r>
      <w:r w:rsidR="00711048">
        <w:t xml:space="preserve">or ACEP’s </w:t>
      </w:r>
      <w:r w:rsidRPr="0077418E">
        <w:t>Scientific Assembly. </w:t>
      </w:r>
    </w:p>
    <w:p w14:paraId="5AA08229" w14:textId="36826856" w:rsidR="0077418E" w:rsidRPr="0077418E" w:rsidRDefault="0077418E" w:rsidP="0077418E">
      <w:pPr>
        <w:numPr>
          <w:ilvl w:val="0"/>
          <w:numId w:val="9"/>
        </w:numPr>
      </w:pPr>
      <w:r w:rsidRPr="0077418E">
        <w:t>Share why you value ACEP</w:t>
      </w:r>
      <w:r w:rsidR="00711048">
        <w:t xml:space="preserve"> and membership in your chapter</w:t>
      </w:r>
      <w:r w:rsidRPr="0077418E">
        <w:t xml:space="preserve"> during conversations with peers and encourage them to ask questions</w:t>
      </w:r>
      <w:r w:rsidR="00711048">
        <w:t xml:space="preserve">. </w:t>
      </w:r>
    </w:p>
    <w:p w14:paraId="5AAE4240" w14:textId="06C662ED" w:rsidR="0077418E" w:rsidRDefault="0077418E" w:rsidP="0077418E">
      <w:pPr>
        <w:numPr>
          <w:ilvl w:val="0"/>
          <w:numId w:val="9"/>
        </w:numPr>
      </w:pPr>
      <w:r w:rsidRPr="0077418E">
        <w:t>Forward a</w:t>
      </w:r>
      <w:r w:rsidR="00711048">
        <w:t xml:space="preserve"> </w:t>
      </w:r>
      <w:r w:rsidR="00711048" w:rsidRPr="00711048">
        <w:rPr>
          <w:color w:val="7030A0"/>
        </w:rPr>
        <w:t xml:space="preserve">[chapter name] </w:t>
      </w:r>
      <w:r w:rsidR="00711048">
        <w:t xml:space="preserve">or National ACEP newsletter, </w:t>
      </w:r>
      <w:r w:rsidRPr="0077418E">
        <w:t xml:space="preserve">share </w:t>
      </w:r>
      <w:r w:rsidR="00711048">
        <w:t xml:space="preserve">a resource you value, </w:t>
      </w:r>
      <w:r w:rsidRPr="0077418E">
        <w:t>the latest copy of </w:t>
      </w:r>
      <w:r w:rsidRPr="0077418E">
        <w:rPr>
          <w:i/>
          <w:iCs/>
        </w:rPr>
        <w:t>ACEP Now</w:t>
      </w:r>
      <w:r w:rsidRPr="0077418E">
        <w:t> or </w:t>
      </w:r>
      <w:r w:rsidRPr="0077418E">
        <w:rPr>
          <w:i/>
          <w:iCs/>
        </w:rPr>
        <w:t>Annals</w:t>
      </w:r>
      <w:r w:rsidRPr="0077418E">
        <w:t> and let them know how you found them helpful.</w:t>
      </w:r>
    </w:p>
    <w:p w14:paraId="1BFC097F" w14:textId="22B2660C" w:rsidR="0077418E" w:rsidRDefault="00711048" w:rsidP="0077418E">
      <w:pPr>
        <w:numPr>
          <w:ilvl w:val="0"/>
          <w:numId w:val="9"/>
        </w:numPr>
        <w:rPr>
          <w:color w:val="7030A0"/>
        </w:rPr>
      </w:pPr>
      <w:r>
        <w:t xml:space="preserve">Share how </w:t>
      </w:r>
      <w:r w:rsidRPr="00711048">
        <w:rPr>
          <w:color w:val="7030A0"/>
        </w:rPr>
        <w:t xml:space="preserve">[chapter name] </w:t>
      </w:r>
      <w:r>
        <w:t xml:space="preserve">is fighting for you in </w:t>
      </w:r>
      <w:r w:rsidRPr="00711048">
        <w:rPr>
          <w:color w:val="7030A0"/>
        </w:rPr>
        <w:t>[state capital]</w:t>
      </w:r>
      <w:r>
        <w:rPr>
          <w:color w:val="7030A0"/>
        </w:rPr>
        <w:t xml:space="preserve">. </w:t>
      </w:r>
    </w:p>
    <w:p w14:paraId="263D5ECD" w14:textId="77777777" w:rsidR="00711048" w:rsidRPr="0077418E" w:rsidRDefault="00711048" w:rsidP="0038673D">
      <w:pPr>
        <w:ind w:left="720"/>
        <w:rPr>
          <w:color w:val="7030A0"/>
        </w:rPr>
      </w:pPr>
    </w:p>
    <w:p w14:paraId="6A30658B" w14:textId="65166C1A" w:rsidR="0077418E" w:rsidRPr="0077418E" w:rsidRDefault="0077418E" w:rsidP="0077418E">
      <w:r w:rsidRPr="0077418E">
        <w:t xml:space="preserve">Need more help? </w:t>
      </w:r>
      <w:hyperlink r:id="rId35" w:history="1">
        <w:r w:rsidR="0038673D">
          <w:rPr>
            <w:rStyle w:val="Hyperlink"/>
          </w:rPr>
          <w:t>Check out these helpful ACEP resources specific to career stage</w:t>
        </w:r>
      </w:hyperlink>
      <w:r w:rsidRPr="0077418E">
        <w:t>.</w:t>
      </w:r>
    </w:p>
    <w:p w14:paraId="32B7C726" w14:textId="6AB19AAE" w:rsidR="007C7F04" w:rsidRDefault="007C7F04"/>
    <w:p w14:paraId="0DC35683" w14:textId="77777777" w:rsidR="00C528A6" w:rsidRDefault="00C528A6">
      <w:pPr>
        <w:rPr>
          <w:rFonts w:asciiTheme="majorHAnsi" w:eastAsiaTheme="majorEastAsia" w:hAnsiTheme="majorHAnsi" w:cstheme="majorBidi"/>
          <w:color w:val="2F5496" w:themeColor="accent1" w:themeShade="BF"/>
          <w:sz w:val="32"/>
          <w:szCs w:val="32"/>
        </w:rPr>
      </w:pPr>
    </w:p>
    <w:p w14:paraId="0E829004" w14:textId="77777777" w:rsidR="003D580B" w:rsidRDefault="003D580B">
      <w:pPr>
        <w:rPr>
          <w:rFonts w:asciiTheme="majorHAnsi" w:eastAsiaTheme="majorEastAsia" w:hAnsiTheme="majorHAnsi" w:cstheme="majorBidi"/>
          <w:color w:val="2F5496" w:themeColor="accent1" w:themeShade="BF"/>
          <w:sz w:val="26"/>
          <w:szCs w:val="26"/>
        </w:rPr>
      </w:pPr>
      <w:bookmarkStart w:id="3" w:name="_Sample_Newsletter_Copy"/>
      <w:bookmarkEnd w:id="3"/>
      <w:r>
        <w:br w:type="page"/>
      </w:r>
    </w:p>
    <w:p w14:paraId="215838C1" w14:textId="0C82BC68" w:rsidR="00D95A78" w:rsidRDefault="00D95A78" w:rsidP="00C528A6">
      <w:pPr>
        <w:pStyle w:val="Heading2"/>
      </w:pPr>
      <w:r>
        <w:lastRenderedPageBreak/>
        <w:t>Sample Newsletter</w:t>
      </w:r>
      <w:r w:rsidR="00A81CCC">
        <w:t xml:space="preserve"> </w:t>
      </w:r>
      <w:r>
        <w:t>Copy</w:t>
      </w:r>
    </w:p>
    <w:p w14:paraId="4883055A" w14:textId="77777777" w:rsidR="007C7F04" w:rsidRDefault="007C7F04" w:rsidP="007C7F04">
      <w:pPr>
        <w:rPr>
          <w:b/>
          <w:bCs/>
        </w:rPr>
      </w:pPr>
    </w:p>
    <w:p w14:paraId="3927ED5E" w14:textId="77777777" w:rsidR="00CE300C" w:rsidRPr="00CE300C" w:rsidRDefault="00CE300C" w:rsidP="007C7F04">
      <w:pPr>
        <w:rPr>
          <w:b/>
          <w:bCs/>
        </w:rPr>
      </w:pPr>
      <w:r w:rsidRPr="00CE300C">
        <w:rPr>
          <w:b/>
          <w:bCs/>
        </w:rPr>
        <w:t>Membership is Better Together</w:t>
      </w:r>
    </w:p>
    <w:p w14:paraId="6D98CDFF" w14:textId="22691C1D" w:rsidR="007C7F04" w:rsidRDefault="007C7F04" w:rsidP="007C7F04">
      <w:pPr>
        <w:rPr>
          <w:b/>
          <w:bCs/>
        </w:rPr>
      </w:pPr>
      <w:r w:rsidRPr="007C7F04">
        <w:t xml:space="preserve">Membership in </w:t>
      </w:r>
      <w:r w:rsidRPr="007C7F04">
        <w:rPr>
          <w:color w:val="7030A0"/>
        </w:rPr>
        <w:t xml:space="preserve">[chapter name] </w:t>
      </w:r>
      <w:r w:rsidRPr="007C7F04">
        <w:t>makes it easy for you to find and feel connected to your little corner of our big community. Wouldn't it be great to share that with a friend?</w:t>
      </w:r>
      <w:r w:rsidR="00791D0B">
        <w:t xml:space="preserve"> </w:t>
      </w:r>
      <w:r w:rsidRPr="007C7F04">
        <w:t>ACEP is the home for all emergency physicians. </w:t>
      </w:r>
      <w:r w:rsidRPr="007C7F04">
        <w:rPr>
          <w:color w:val="7030A0"/>
        </w:rPr>
        <w:t xml:space="preserve">[Chapter name] </w:t>
      </w:r>
      <w:r w:rsidRPr="007C7F04">
        <w:t xml:space="preserve">represents your interests in </w:t>
      </w:r>
      <w:r w:rsidRPr="007C7F04">
        <w:rPr>
          <w:color w:val="7030A0"/>
        </w:rPr>
        <w:t>[state</w:t>
      </w:r>
      <w:r w:rsidRPr="007C7F04">
        <w:t xml:space="preserve">]. </w:t>
      </w:r>
      <w:r w:rsidR="00CE300C" w:rsidRPr="007C7F04">
        <w:rPr>
          <w:b/>
          <w:bCs/>
        </w:rPr>
        <w:t>Encourage your friends to join you - every voice matters!</w:t>
      </w:r>
      <w:r w:rsidR="00CE300C">
        <w:rPr>
          <w:b/>
          <w:bCs/>
        </w:rPr>
        <w:t xml:space="preserve">  </w:t>
      </w:r>
      <w:r w:rsidR="00CE300C" w:rsidRPr="00CE300C">
        <w:t xml:space="preserve">Plus, prizes for you </w:t>
      </w:r>
      <w:r w:rsidR="00CE300C" w:rsidRPr="00791D0B">
        <w:rPr>
          <w:color w:val="7030A0"/>
        </w:rPr>
        <w:t>[</w:t>
      </w:r>
      <w:r w:rsidR="00CE300C">
        <w:rPr>
          <w:color w:val="7030A0"/>
        </w:rPr>
        <w:t>including {</w:t>
      </w:r>
      <w:r w:rsidR="00CE300C" w:rsidRPr="00791D0B">
        <w:rPr>
          <w:color w:val="7030A0"/>
        </w:rPr>
        <w:t>insert chapter incentive</w:t>
      </w:r>
      <w:r w:rsidR="00CE300C">
        <w:rPr>
          <w:color w:val="7030A0"/>
        </w:rPr>
        <w:t>}</w:t>
      </w:r>
      <w:r w:rsidR="00CE300C" w:rsidRPr="00791D0B">
        <w:rPr>
          <w:color w:val="7030A0"/>
        </w:rPr>
        <w:t>, if applicable]</w:t>
      </w:r>
      <w:r w:rsidR="00CE300C" w:rsidRPr="00CE300C">
        <w:t>, discounts for them.</w:t>
      </w:r>
      <w:r w:rsidR="00CE300C">
        <w:t xml:space="preserve"> </w:t>
      </w:r>
      <w:r w:rsidR="00CE300C" w:rsidRPr="00CE300C">
        <w:t>Everybody Wins!</w:t>
      </w:r>
      <w:r w:rsidR="002D047A">
        <w:t xml:space="preserve">  </w:t>
      </w:r>
      <w:hyperlink r:id="rId36" w:history="1">
        <w:r w:rsidR="00791D0B" w:rsidRPr="00791D0B">
          <w:rPr>
            <w:rStyle w:val="Hyperlink"/>
            <w:b/>
            <w:bCs/>
          </w:rPr>
          <w:t>Learn more</w:t>
        </w:r>
      </w:hyperlink>
      <w:r w:rsidR="00791D0B">
        <w:rPr>
          <w:b/>
          <w:bCs/>
        </w:rPr>
        <w:t xml:space="preserve">. </w:t>
      </w:r>
    </w:p>
    <w:p w14:paraId="218A835A" w14:textId="2C42D3C1" w:rsidR="003D580B" w:rsidRPr="007C7F04" w:rsidRDefault="003D580B" w:rsidP="007C7F04">
      <w:pPr>
        <w:rPr>
          <w:color w:val="7030A0"/>
        </w:rPr>
      </w:pPr>
    </w:p>
    <w:p w14:paraId="0DAE6310" w14:textId="340E12BF" w:rsidR="00D000FB" w:rsidRDefault="007C7F04" w:rsidP="00C528A6">
      <w:pPr>
        <w:jc w:val="center"/>
      </w:pPr>
      <w:r w:rsidRPr="007C7F04">
        <w:rPr>
          <w:noProof/>
        </w:rPr>
        <w:drawing>
          <wp:inline distT="0" distB="0" distL="0" distR="0" wp14:anchorId="3FA1EB10" wp14:editId="1AC24FA8">
            <wp:extent cx="5989320" cy="5989320"/>
            <wp:effectExtent l="0" t="0" r="5080" b="5080"/>
            <wp:docPr id="10" name="Picture 10" descr="Graphical user interface, text, website&#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website&#10;&#10;Description automatically generated">
                      <a:hlinkClick r:id="rId36"/>
                    </pic:cNvPr>
                    <pic:cNvPicPr/>
                  </pic:nvPicPr>
                  <pic:blipFill>
                    <a:blip r:embed="rId37"/>
                    <a:stretch>
                      <a:fillRect/>
                    </a:stretch>
                  </pic:blipFill>
                  <pic:spPr>
                    <a:xfrm>
                      <a:off x="0" y="0"/>
                      <a:ext cx="5989320" cy="5989320"/>
                    </a:xfrm>
                    <a:prstGeom prst="rect">
                      <a:avLst/>
                    </a:prstGeom>
                  </pic:spPr>
                </pic:pic>
              </a:graphicData>
            </a:graphic>
          </wp:inline>
        </w:drawing>
      </w:r>
    </w:p>
    <w:p w14:paraId="17C15B32" w14:textId="22F9DACA" w:rsidR="00D000FB" w:rsidRPr="00D000FB" w:rsidRDefault="00D000FB" w:rsidP="00036349"/>
    <w:sectPr w:rsidR="00D000FB" w:rsidRPr="00D000FB" w:rsidSect="003D580B">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BA145" w14:textId="77777777" w:rsidR="00213792" w:rsidRDefault="00213792" w:rsidP="00FC221C">
      <w:r>
        <w:separator/>
      </w:r>
    </w:p>
  </w:endnote>
  <w:endnote w:type="continuationSeparator" w:id="0">
    <w:p w14:paraId="3A41935A" w14:textId="77777777" w:rsidR="00213792" w:rsidRDefault="00213792" w:rsidP="00FC2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3DC6" w14:textId="77777777" w:rsidR="00FC221C" w:rsidRDefault="00FC221C">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566B667" w14:textId="77777777" w:rsidR="00FC221C" w:rsidRDefault="00FC2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69410" w14:textId="77777777" w:rsidR="00213792" w:rsidRDefault="00213792" w:rsidP="00FC221C">
      <w:r>
        <w:separator/>
      </w:r>
    </w:p>
  </w:footnote>
  <w:footnote w:type="continuationSeparator" w:id="0">
    <w:p w14:paraId="3B5319B4" w14:textId="77777777" w:rsidR="00213792" w:rsidRDefault="00213792" w:rsidP="00FC22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0C03"/>
    <w:multiLevelType w:val="multilevel"/>
    <w:tmpl w:val="E6A2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9B01CA"/>
    <w:multiLevelType w:val="hybridMultilevel"/>
    <w:tmpl w:val="990E4FAE"/>
    <w:lvl w:ilvl="0" w:tplc="451A63D6">
      <w:start w:val="1"/>
      <w:numFmt w:val="bullet"/>
      <w:lvlText w:val="•"/>
      <w:lvlJc w:val="left"/>
      <w:pPr>
        <w:tabs>
          <w:tab w:val="num" w:pos="720"/>
        </w:tabs>
        <w:ind w:left="720" w:hanging="360"/>
      </w:pPr>
      <w:rPr>
        <w:rFonts w:ascii="Arial" w:hAnsi="Arial" w:hint="default"/>
      </w:rPr>
    </w:lvl>
    <w:lvl w:ilvl="1" w:tplc="70609FA4">
      <w:numFmt w:val="bullet"/>
      <w:lvlText w:val="•"/>
      <w:lvlJc w:val="left"/>
      <w:pPr>
        <w:tabs>
          <w:tab w:val="num" w:pos="1440"/>
        </w:tabs>
        <w:ind w:left="1440" w:hanging="360"/>
      </w:pPr>
      <w:rPr>
        <w:rFonts w:ascii="Arial" w:hAnsi="Arial" w:hint="default"/>
      </w:rPr>
    </w:lvl>
    <w:lvl w:ilvl="2" w:tplc="D7B280E4" w:tentative="1">
      <w:start w:val="1"/>
      <w:numFmt w:val="bullet"/>
      <w:lvlText w:val="•"/>
      <w:lvlJc w:val="left"/>
      <w:pPr>
        <w:tabs>
          <w:tab w:val="num" w:pos="2160"/>
        </w:tabs>
        <w:ind w:left="2160" w:hanging="360"/>
      </w:pPr>
      <w:rPr>
        <w:rFonts w:ascii="Arial" w:hAnsi="Arial" w:hint="default"/>
      </w:rPr>
    </w:lvl>
    <w:lvl w:ilvl="3" w:tplc="09AC6EF0" w:tentative="1">
      <w:start w:val="1"/>
      <w:numFmt w:val="bullet"/>
      <w:lvlText w:val="•"/>
      <w:lvlJc w:val="left"/>
      <w:pPr>
        <w:tabs>
          <w:tab w:val="num" w:pos="2880"/>
        </w:tabs>
        <w:ind w:left="2880" w:hanging="360"/>
      </w:pPr>
      <w:rPr>
        <w:rFonts w:ascii="Arial" w:hAnsi="Arial" w:hint="default"/>
      </w:rPr>
    </w:lvl>
    <w:lvl w:ilvl="4" w:tplc="7214CA86" w:tentative="1">
      <w:start w:val="1"/>
      <w:numFmt w:val="bullet"/>
      <w:lvlText w:val="•"/>
      <w:lvlJc w:val="left"/>
      <w:pPr>
        <w:tabs>
          <w:tab w:val="num" w:pos="3600"/>
        </w:tabs>
        <w:ind w:left="3600" w:hanging="360"/>
      </w:pPr>
      <w:rPr>
        <w:rFonts w:ascii="Arial" w:hAnsi="Arial" w:hint="default"/>
      </w:rPr>
    </w:lvl>
    <w:lvl w:ilvl="5" w:tplc="0B147EA8" w:tentative="1">
      <w:start w:val="1"/>
      <w:numFmt w:val="bullet"/>
      <w:lvlText w:val="•"/>
      <w:lvlJc w:val="left"/>
      <w:pPr>
        <w:tabs>
          <w:tab w:val="num" w:pos="4320"/>
        </w:tabs>
        <w:ind w:left="4320" w:hanging="360"/>
      </w:pPr>
      <w:rPr>
        <w:rFonts w:ascii="Arial" w:hAnsi="Arial" w:hint="default"/>
      </w:rPr>
    </w:lvl>
    <w:lvl w:ilvl="6" w:tplc="8384CBEA" w:tentative="1">
      <w:start w:val="1"/>
      <w:numFmt w:val="bullet"/>
      <w:lvlText w:val="•"/>
      <w:lvlJc w:val="left"/>
      <w:pPr>
        <w:tabs>
          <w:tab w:val="num" w:pos="5040"/>
        </w:tabs>
        <w:ind w:left="5040" w:hanging="360"/>
      </w:pPr>
      <w:rPr>
        <w:rFonts w:ascii="Arial" w:hAnsi="Arial" w:hint="default"/>
      </w:rPr>
    </w:lvl>
    <w:lvl w:ilvl="7" w:tplc="59A47868" w:tentative="1">
      <w:start w:val="1"/>
      <w:numFmt w:val="bullet"/>
      <w:lvlText w:val="•"/>
      <w:lvlJc w:val="left"/>
      <w:pPr>
        <w:tabs>
          <w:tab w:val="num" w:pos="5760"/>
        </w:tabs>
        <w:ind w:left="5760" w:hanging="360"/>
      </w:pPr>
      <w:rPr>
        <w:rFonts w:ascii="Arial" w:hAnsi="Arial" w:hint="default"/>
      </w:rPr>
    </w:lvl>
    <w:lvl w:ilvl="8" w:tplc="9D9ABD2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3F61E1"/>
    <w:multiLevelType w:val="multilevel"/>
    <w:tmpl w:val="9DA4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7952A7"/>
    <w:multiLevelType w:val="multilevel"/>
    <w:tmpl w:val="3476F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DD1C99"/>
    <w:multiLevelType w:val="multilevel"/>
    <w:tmpl w:val="A5E6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8F4E75"/>
    <w:multiLevelType w:val="hybridMultilevel"/>
    <w:tmpl w:val="5FD4CBDC"/>
    <w:lvl w:ilvl="0" w:tplc="46408FD4">
      <w:start w:val="1"/>
      <w:numFmt w:val="decimal"/>
      <w:lvlText w:val="%1."/>
      <w:lvlJc w:val="left"/>
      <w:pPr>
        <w:tabs>
          <w:tab w:val="num" w:pos="720"/>
        </w:tabs>
        <w:ind w:left="720" w:hanging="360"/>
      </w:pPr>
    </w:lvl>
    <w:lvl w:ilvl="1" w:tplc="440872C2">
      <w:start w:val="1"/>
      <w:numFmt w:val="decimal"/>
      <w:lvlText w:val="%2."/>
      <w:lvlJc w:val="left"/>
      <w:pPr>
        <w:tabs>
          <w:tab w:val="num" w:pos="1440"/>
        </w:tabs>
        <w:ind w:left="1440" w:hanging="360"/>
      </w:pPr>
    </w:lvl>
    <w:lvl w:ilvl="2" w:tplc="E5767B1E" w:tentative="1">
      <w:start w:val="1"/>
      <w:numFmt w:val="decimal"/>
      <w:lvlText w:val="%3."/>
      <w:lvlJc w:val="left"/>
      <w:pPr>
        <w:tabs>
          <w:tab w:val="num" w:pos="2160"/>
        </w:tabs>
        <w:ind w:left="2160" w:hanging="360"/>
      </w:pPr>
    </w:lvl>
    <w:lvl w:ilvl="3" w:tplc="D1B00DDC" w:tentative="1">
      <w:start w:val="1"/>
      <w:numFmt w:val="decimal"/>
      <w:lvlText w:val="%4."/>
      <w:lvlJc w:val="left"/>
      <w:pPr>
        <w:tabs>
          <w:tab w:val="num" w:pos="2880"/>
        </w:tabs>
        <w:ind w:left="2880" w:hanging="360"/>
      </w:pPr>
    </w:lvl>
    <w:lvl w:ilvl="4" w:tplc="0E981DD2" w:tentative="1">
      <w:start w:val="1"/>
      <w:numFmt w:val="decimal"/>
      <w:lvlText w:val="%5."/>
      <w:lvlJc w:val="left"/>
      <w:pPr>
        <w:tabs>
          <w:tab w:val="num" w:pos="3600"/>
        </w:tabs>
        <w:ind w:left="3600" w:hanging="360"/>
      </w:pPr>
    </w:lvl>
    <w:lvl w:ilvl="5" w:tplc="8110A664" w:tentative="1">
      <w:start w:val="1"/>
      <w:numFmt w:val="decimal"/>
      <w:lvlText w:val="%6."/>
      <w:lvlJc w:val="left"/>
      <w:pPr>
        <w:tabs>
          <w:tab w:val="num" w:pos="4320"/>
        </w:tabs>
        <w:ind w:left="4320" w:hanging="360"/>
      </w:pPr>
    </w:lvl>
    <w:lvl w:ilvl="6" w:tplc="C99CEE12" w:tentative="1">
      <w:start w:val="1"/>
      <w:numFmt w:val="decimal"/>
      <w:lvlText w:val="%7."/>
      <w:lvlJc w:val="left"/>
      <w:pPr>
        <w:tabs>
          <w:tab w:val="num" w:pos="5040"/>
        </w:tabs>
        <w:ind w:left="5040" w:hanging="360"/>
      </w:pPr>
    </w:lvl>
    <w:lvl w:ilvl="7" w:tplc="DA684FE4" w:tentative="1">
      <w:start w:val="1"/>
      <w:numFmt w:val="decimal"/>
      <w:lvlText w:val="%8."/>
      <w:lvlJc w:val="left"/>
      <w:pPr>
        <w:tabs>
          <w:tab w:val="num" w:pos="5760"/>
        </w:tabs>
        <w:ind w:left="5760" w:hanging="360"/>
      </w:pPr>
    </w:lvl>
    <w:lvl w:ilvl="8" w:tplc="3E2A254C" w:tentative="1">
      <w:start w:val="1"/>
      <w:numFmt w:val="decimal"/>
      <w:lvlText w:val="%9."/>
      <w:lvlJc w:val="left"/>
      <w:pPr>
        <w:tabs>
          <w:tab w:val="num" w:pos="6480"/>
        </w:tabs>
        <w:ind w:left="6480" w:hanging="360"/>
      </w:pPr>
    </w:lvl>
  </w:abstractNum>
  <w:abstractNum w:abstractNumId="6" w15:restartNumberingAfterBreak="0">
    <w:nsid w:val="3F3B79D1"/>
    <w:multiLevelType w:val="hybridMultilevel"/>
    <w:tmpl w:val="1A84A474"/>
    <w:lvl w:ilvl="0" w:tplc="A1BC1692">
      <w:start w:val="1"/>
      <w:numFmt w:val="bullet"/>
      <w:lvlText w:val="•"/>
      <w:lvlJc w:val="left"/>
      <w:pPr>
        <w:tabs>
          <w:tab w:val="num" w:pos="720"/>
        </w:tabs>
        <w:ind w:left="720" w:hanging="360"/>
      </w:pPr>
      <w:rPr>
        <w:rFonts w:ascii="Arial" w:hAnsi="Arial" w:hint="default"/>
      </w:rPr>
    </w:lvl>
    <w:lvl w:ilvl="1" w:tplc="4EEAF048" w:tentative="1">
      <w:start w:val="1"/>
      <w:numFmt w:val="bullet"/>
      <w:lvlText w:val="•"/>
      <w:lvlJc w:val="left"/>
      <w:pPr>
        <w:tabs>
          <w:tab w:val="num" w:pos="1440"/>
        </w:tabs>
        <w:ind w:left="1440" w:hanging="360"/>
      </w:pPr>
      <w:rPr>
        <w:rFonts w:ascii="Arial" w:hAnsi="Arial" w:hint="default"/>
      </w:rPr>
    </w:lvl>
    <w:lvl w:ilvl="2" w:tplc="9A3C61F0" w:tentative="1">
      <w:start w:val="1"/>
      <w:numFmt w:val="bullet"/>
      <w:lvlText w:val="•"/>
      <w:lvlJc w:val="left"/>
      <w:pPr>
        <w:tabs>
          <w:tab w:val="num" w:pos="2160"/>
        </w:tabs>
        <w:ind w:left="2160" w:hanging="360"/>
      </w:pPr>
      <w:rPr>
        <w:rFonts w:ascii="Arial" w:hAnsi="Arial" w:hint="default"/>
      </w:rPr>
    </w:lvl>
    <w:lvl w:ilvl="3" w:tplc="CB0C1A9E" w:tentative="1">
      <w:start w:val="1"/>
      <w:numFmt w:val="bullet"/>
      <w:lvlText w:val="•"/>
      <w:lvlJc w:val="left"/>
      <w:pPr>
        <w:tabs>
          <w:tab w:val="num" w:pos="2880"/>
        </w:tabs>
        <w:ind w:left="2880" w:hanging="360"/>
      </w:pPr>
      <w:rPr>
        <w:rFonts w:ascii="Arial" w:hAnsi="Arial" w:hint="default"/>
      </w:rPr>
    </w:lvl>
    <w:lvl w:ilvl="4" w:tplc="915AA946" w:tentative="1">
      <w:start w:val="1"/>
      <w:numFmt w:val="bullet"/>
      <w:lvlText w:val="•"/>
      <w:lvlJc w:val="left"/>
      <w:pPr>
        <w:tabs>
          <w:tab w:val="num" w:pos="3600"/>
        </w:tabs>
        <w:ind w:left="3600" w:hanging="360"/>
      </w:pPr>
      <w:rPr>
        <w:rFonts w:ascii="Arial" w:hAnsi="Arial" w:hint="default"/>
      </w:rPr>
    </w:lvl>
    <w:lvl w:ilvl="5" w:tplc="8A704C18" w:tentative="1">
      <w:start w:val="1"/>
      <w:numFmt w:val="bullet"/>
      <w:lvlText w:val="•"/>
      <w:lvlJc w:val="left"/>
      <w:pPr>
        <w:tabs>
          <w:tab w:val="num" w:pos="4320"/>
        </w:tabs>
        <w:ind w:left="4320" w:hanging="360"/>
      </w:pPr>
      <w:rPr>
        <w:rFonts w:ascii="Arial" w:hAnsi="Arial" w:hint="default"/>
      </w:rPr>
    </w:lvl>
    <w:lvl w:ilvl="6" w:tplc="A48061F2" w:tentative="1">
      <w:start w:val="1"/>
      <w:numFmt w:val="bullet"/>
      <w:lvlText w:val="•"/>
      <w:lvlJc w:val="left"/>
      <w:pPr>
        <w:tabs>
          <w:tab w:val="num" w:pos="5040"/>
        </w:tabs>
        <w:ind w:left="5040" w:hanging="360"/>
      </w:pPr>
      <w:rPr>
        <w:rFonts w:ascii="Arial" w:hAnsi="Arial" w:hint="default"/>
      </w:rPr>
    </w:lvl>
    <w:lvl w:ilvl="7" w:tplc="0AFE0748" w:tentative="1">
      <w:start w:val="1"/>
      <w:numFmt w:val="bullet"/>
      <w:lvlText w:val="•"/>
      <w:lvlJc w:val="left"/>
      <w:pPr>
        <w:tabs>
          <w:tab w:val="num" w:pos="5760"/>
        </w:tabs>
        <w:ind w:left="5760" w:hanging="360"/>
      </w:pPr>
      <w:rPr>
        <w:rFonts w:ascii="Arial" w:hAnsi="Arial" w:hint="default"/>
      </w:rPr>
    </w:lvl>
    <w:lvl w:ilvl="8" w:tplc="CA14DD5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A310B8A"/>
    <w:multiLevelType w:val="hybridMultilevel"/>
    <w:tmpl w:val="DAB60642"/>
    <w:lvl w:ilvl="0" w:tplc="FFFFFFFF">
      <w:start w:val="1"/>
      <w:numFmt w:val="decimal"/>
      <w:lvlText w:val="%1."/>
      <w:lvlJc w:val="left"/>
      <w:pPr>
        <w:tabs>
          <w:tab w:val="num" w:pos="720"/>
        </w:tabs>
        <w:ind w:left="720" w:hanging="360"/>
      </w:pPr>
    </w:lvl>
    <w:lvl w:ilvl="1" w:tplc="04090017">
      <w:start w:val="1"/>
      <w:numFmt w:val="lowerLetter"/>
      <w:lvlText w:val="%2)"/>
      <w:lvlJc w:val="left"/>
      <w:pPr>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8" w15:restartNumberingAfterBreak="0">
    <w:nsid w:val="4C01799D"/>
    <w:multiLevelType w:val="multilevel"/>
    <w:tmpl w:val="A3BE3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791318"/>
    <w:multiLevelType w:val="hybridMultilevel"/>
    <w:tmpl w:val="45D42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9C6E38"/>
    <w:multiLevelType w:val="multilevel"/>
    <w:tmpl w:val="68DAF6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E3025A2"/>
    <w:multiLevelType w:val="multilevel"/>
    <w:tmpl w:val="EA9C0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7553B7"/>
    <w:multiLevelType w:val="multilevel"/>
    <w:tmpl w:val="AD2CE58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387F24"/>
    <w:multiLevelType w:val="multilevel"/>
    <w:tmpl w:val="978AF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830548"/>
    <w:multiLevelType w:val="multilevel"/>
    <w:tmpl w:val="A3B2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EC643D9"/>
    <w:multiLevelType w:val="multilevel"/>
    <w:tmpl w:val="229C0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91914168">
    <w:abstractNumId w:val="6"/>
  </w:num>
  <w:num w:numId="2" w16cid:durableId="716972006">
    <w:abstractNumId w:val="1"/>
  </w:num>
  <w:num w:numId="3" w16cid:durableId="796218365">
    <w:abstractNumId w:val="5"/>
  </w:num>
  <w:num w:numId="4" w16cid:durableId="557664075">
    <w:abstractNumId w:val="10"/>
  </w:num>
  <w:num w:numId="5" w16cid:durableId="981617551">
    <w:abstractNumId w:val="11"/>
  </w:num>
  <w:num w:numId="6" w16cid:durableId="1713990976">
    <w:abstractNumId w:val="8"/>
  </w:num>
  <w:num w:numId="7" w16cid:durableId="2015984915">
    <w:abstractNumId w:val="4"/>
  </w:num>
  <w:num w:numId="8" w16cid:durableId="1172136961">
    <w:abstractNumId w:val="12"/>
  </w:num>
  <w:num w:numId="9" w16cid:durableId="2020887835">
    <w:abstractNumId w:val="3"/>
  </w:num>
  <w:num w:numId="10" w16cid:durableId="1186097671">
    <w:abstractNumId w:val="9"/>
  </w:num>
  <w:num w:numId="11" w16cid:durableId="1586571432">
    <w:abstractNumId w:val="7"/>
  </w:num>
  <w:num w:numId="12" w16cid:durableId="264121261">
    <w:abstractNumId w:val="14"/>
  </w:num>
  <w:num w:numId="13" w16cid:durableId="1066412819">
    <w:abstractNumId w:val="15"/>
  </w:num>
  <w:num w:numId="14" w16cid:durableId="98108091">
    <w:abstractNumId w:val="2"/>
  </w:num>
  <w:num w:numId="15" w16cid:durableId="634680769">
    <w:abstractNumId w:val="13"/>
  </w:num>
  <w:num w:numId="16" w16cid:durableId="1626810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0FB"/>
    <w:rsid w:val="00033826"/>
    <w:rsid w:val="00036349"/>
    <w:rsid w:val="00213792"/>
    <w:rsid w:val="002D047A"/>
    <w:rsid w:val="00327D42"/>
    <w:rsid w:val="0038673D"/>
    <w:rsid w:val="003D580B"/>
    <w:rsid w:val="004A7123"/>
    <w:rsid w:val="005434C3"/>
    <w:rsid w:val="006765C4"/>
    <w:rsid w:val="00711048"/>
    <w:rsid w:val="00764126"/>
    <w:rsid w:val="0077418E"/>
    <w:rsid w:val="00791D0B"/>
    <w:rsid w:val="007B1F5E"/>
    <w:rsid w:val="007C7F04"/>
    <w:rsid w:val="008610A3"/>
    <w:rsid w:val="00892C7B"/>
    <w:rsid w:val="00A81CCC"/>
    <w:rsid w:val="00B35568"/>
    <w:rsid w:val="00C528A6"/>
    <w:rsid w:val="00C623A7"/>
    <w:rsid w:val="00CE300C"/>
    <w:rsid w:val="00D000FB"/>
    <w:rsid w:val="00D95A78"/>
    <w:rsid w:val="00DA3F08"/>
    <w:rsid w:val="00E71DF2"/>
    <w:rsid w:val="00EB1D67"/>
    <w:rsid w:val="00EE0653"/>
    <w:rsid w:val="00FC2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D8908"/>
  <w15:chartTrackingRefBased/>
  <w15:docId w15:val="{CFA65504-3CE0-5043-9C18-AC4341EC8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349"/>
  </w:style>
  <w:style w:type="paragraph" w:styleId="Heading1">
    <w:name w:val="heading 1"/>
    <w:basedOn w:val="Normal"/>
    <w:next w:val="Normal"/>
    <w:link w:val="Heading1Char"/>
    <w:uiPriority w:val="9"/>
    <w:qFormat/>
    <w:rsid w:val="00D95A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95A7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C7F0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00FB"/>
    <w:rPr>
      <w:color w:val="0563C1" w:themeColor="hyperlink"/>
      <w:u w:val="single"/>
    </w:rPr>
  </w:style>
  <w:style w:type="character" w:styleId="UnresolvedMention">
    <w:name w:val="Unresolved Mention"/>
    <w:basedOn w:val="DefaultParagraphFont"/>
    <w:uiPriority w:val="99"/>
    <w:semiHidden/>
    <w:unhideWhenUsed/>
    <w:rsid w:val="00D000FB"/>
    <w:rPr>
      <w:color w:val="605E5C"/>
      <w:shd w:val="clear" w:color="auto" w:fill="E1DFDD"/>
    </w:rPr>
  </w:style>
  <w:style w:type="character" w:styleId="Strong">
    <w:name w:val="Strong"/>
    <w:basedOn w:val="DefaultParagraphFont"/>
    <w:uiPriority w:val="22"/>
    <w:qFormat/>
    <w:rsid w:val="00D000FB"/>
    <w:rPr>
      <w:b/>
      <w:bCs/>
    </w:rPr>
  </w:style>
  <w:style w:type="paragraph" w:styleId="NormalWeb">
    <w:name w:val="Normal (Web)"/>
    <w:basedOn w:val="Normal"/>
    <w:uiPriority w:val="99"/>
    <w:semiHidden/>
    <w:unhideWhenUsed/>
    <w:rsid w:val="00D000FB"/>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D000FB"/>
  </w:style>
  <w:style w:type="character" w:customStyle="1" w:styleId="button-text">
    <w:name w:val="button-text"/>
    <w:basedOn w:val="DefaultParagraphFont"/>
    <w:rsid w:val="00D000FB"/>
  </w:style>
  <w:style w:type="character" w:customStyle="1" w:styleId="Heading2Char">
    <w:name w:val="Heading 2 Char"/>
    <w:basedOn w:val="DefaultParagraphFont"/>
    <w:link w:val="Heading2"/>
    <w:uiPriority w:val="9"/>
    <w:rsid w:val="00D95A7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95A78"/>
    <w:pPr>
      <w:ind w:left="720"/>
      <w:contextualSpacing/>
    </w:pPr>
  </w:style>
  <w:style w:type="character" w:customStyle="1" w:styleId="Heading1Char">
    <w:name w:val="Heading 1 Char"/>
    <w:basedOn w:val="DefaultParagraphFont"/>
    <w:link w:val="Heading1"/>
    <w:uiPriority w:val="9"/>
    <w:rsid w:val="00D95A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C7F04"/>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CE300C"/>
    <w:rPr>
      <w:color w:val="954F72" w:themeColor="followedHyperlink"/>
      <w:u w:val="single"/>
    </w:rPr>
  </w:style>
  <w:style w:type="paragraph" w:styleId="Header">
    <w:name w:val="header"/>
    <w:basedOn w:val="Normal"/>
    <w:link w:val="HeaderChar"/>
    <w:uiPriority w:val="99"/>
    <w:unhideWhenUsed/>
    <w:rsid w:val="00FC221C"/>
    <w:pPr>
      <w:tabs>
        <w:tab w:val="center" w:pos="4680"/>
        <w:tab w:val="right" w:pos="9360"/>
      </w:tabs>
    </w:pPr>
  </w:style>
  <w:style w:type="character" w:customStyle="1" w:styleId="HeaderChar">
    <w:name w:val="Header Char"/>
    <w:basedOn w:val="DefaultParagraphFont"/>
    <w:link w:val="Header"/>
    <w:uiPriority w:val="99"/>
    <w:rsid w:val="00FC221C"/>
  </w:style>
  <w:style w:type="paragraph" w:styleId="Footer">
    <w:name w:val="footer"/>
    <w:basedOn w:val="Normal"/>
    <w:link w:val="FooterChar"/>
    <w:uiPriority w:val="99"/>
    <w:unhideWhenUsed/>
    <w:rsid w:val="00FC221C"/>
    <w:pPr>
      <w:tabs>
        <w:tab w:val="center" w:pos="4680"/>
        <w:tab w:val="right" w:pos="9360"/>
      </w:tabs>
    </w:pPr>
  </w:style>
  <w:style w:type="character" w:customStyle="1" w:styleId="FooterChar">
    <w:name w:val="Footer Char"/>
    <w:basedOn w:val="DefaultParagraphFont"/>
    <w:link w:val="Footer"/>
    <w:uiPriority w:val="99"/>
    <w:rsid w:val="00FC2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14814">
      <w:bodyDiv w:val="1"/>
      <w:marLeft w:val="0"/>
      <w:marRight w:val="0"/>
      <w:marTop w:val="0"/>
      <w:marBottom w:val="0"/>
      <w:divBdr>
        <w:top w:val="none" w:sz="0" w:space="0" w:color="auto"/>
        <w:left w:val="none" w:sz="0" w:space="0" w:color="auto"/>
        <w:bottom w:val="none" w:sz="0" w:space="0" w:color="auto"/>
        <w:right w:val="none" w:sz="0" w:space="0" w:color="auto"/>
      </w:divBdr>
    </w:div>
    <w:div w:id="162430809">
      <w:bodyDiv w:val="1"/>
      <w:marLeft w:val="0"/>
      <w:marRight w:val="0"/>
      <w:marTop w:val="0"/>
      <w:marBottom w:val="0"/>
      <w:divBdr>
        <w:top w:val="none" w:sz="0" w:space="0" w:color="auto"/>
        <w:left w:val="none" w:sz="0" w:space="0" w:color="auto"/>
        <w:bottom w:val="none" w:sz="0" w:space="0" w:color="auto"/>
        <w:right w:val="none" w:sz="0" w:space="0" w:color="auto"/>
      </w:divBdr>
    </w:div>
    <w:div w:id="361172311">
      <w:bodyDiv w:val="1"/>
      <w:marLeft w:val="0"/>
      <w:marRight w:val="0"/>
      <w:marTop w:val="0"/>
      <w:marBottom w:val="0"/>
      <w:divBdr>
        <w:top w:val="none" w:sz="0" w:space="0" w:color="auto"/>
        <w:left w:val="none" w:sz="0" w:space="0" w:color="auto"/>
        <w:bottom w:val="none" w:sz="0" w:space="0" w:color="auto"/>
        <w:right w:val="none" w:sz="0" w:space="0" w:color="auto"/>
      </w:divBdr>
    </w:div>
    <w:div w:id="379018151">
      <w:bodyDiv w:val="1"/>
      <w:marLeft w:val="0"/>
      <w:marRight w:val="0"/>
      <w:marTop w:val="0"/>
      <w:marBottom w:val="0"/>
      <w:divBdr>
        <w:top w:val="none" w:sz="0" w:space="0" w:color="auto"/>
        <w:left w:val="none" w:sz="0" w:space="0" w:color="auto"/>
        <w:bottom w:val="none" w:sz="0" w:space="0" w:color="auto"/>
        <w:right w:val="none" w:sz="0" w:space="0" w:color="auto"/>
      </w:divBdr>
      <w:divsChild>
        <w:div w:id="1124157737">
          <w:marLeft w:val="360"/>
          <w:marRight w:val="0"/>
          <w:marTop w:val="200"/>
          <w:marBottom w:val="0"/>
          <w:divBdr>
            <w:top w:val="none" w:sz="0" w:space="0" w:color="auto"/>
            <w:left w:val="none" w:sz="0" w:space="0" w:color="auto"/>
            <w:bottom w:val="none" w:sz="0" w:space="0" w:color="auto"/>
            <w:right w:val="none" w:sz="0" w:space="0" w:color="auto"/>
          </w:divBdr>
        </w:div>
        <w:div w:id="299581161">
          <w:marLeft w:val="1080"/>
          <w:marRight w:val="0"/>
          <w:marTop w:val="100"/>
          <w:marBottom w:val="0"/>
          <w:divBdr>
            <w:top w:val="none" w:sz="0" w:space="0" w:color="auto"/>
            <w:left w:val="none" w:sz="0" w:space="0" w:color="auto"/>
            <w:bottom w:val="none" w:sz="0" w:space="0" w:color="auto"/>
            <w:right w:val="none" w:sz="0" w:space="0" w:color="auto"/>
          </w:divBdr>
        </w:div>
        <w:div w:id="1848326852">
          <w:marLeft w:val="360"/>
          <w:marRight w:val="0"/>
          <w:marTop w:val="200"/>
          <w:marBottom w:val="0"/>
          <w:divBdr>
            <w:top w:val="none" w:sz="0" w:space="0" w:color="auto"/>
            <w:left w:val="none" w:sz="0" w:space="0" w:color="auto"/>
            <w:bottom w:val="none" w:sz="0" w:space="0" w:color="auto"/>
            <w:right w:val="none" w:sz="0" w:space="0" w:color="auto"/>
          </w:divBdr>
        </w:div>
        <w:div w:id="128523266">
          <w:marLeft w:val="360"/>
          <w:marRight w:val="0"/>
          <w:marTop w:val="200"/>
          <w:marBottom w:val="0"/>
          <w:divBdr>
            <w:top w:val="none" w:sz="0" w:space="0" w:color="auto"/>
            <w:left w:val="none" w:sz="0" w:space="0" w:color="auto"/>
            <w:bottom w:val="none" w:sz="0" w:space="0" w:color="auto"/>
            <w:right w:val="none" w:sz="0" w:space="0" w:color="auto"/>
          </w:divBdr>
        </w:div>
      </w:divsChild>
    </w:div>
    <w:div w:id="483283776">
      <w:bodyDiv w:val="1"/>
      <w:marLeft w:val="0"/>
      <w:marRight w:val="0"/>
      <w:marTop w:val="0"/>
      <w:marBottom w:val="0"/>
      <w:divBdr>
        <w:top w:val="none" w:sz="0" w:space="0" w:color="auto"/>
        <w:left w:val="none" w:sz="0" w:space="0" w:color="auto"/>
        <w:bottom w:val="none" w:sz="0" w:space="0" w:color="auto"/>
        <w:right w:val="none" w:sz="0" w:space="0" w:color="auto"/>
      </w:divBdr>
      <w:divsChild>
        <w:div w:id="814489405">
          <w:marLeft w:val="360"/>
          <w:marRight w:val="0"/>
          <w:marTop w:val="200"/>
          <w:marBottom w:val="0"/>
          <w:divBdr>
            <w:top w:val="none" w:sz="0" w:space="0" w:color="auto"/>
            <w:left w:val="none" w:sz="0" w:space="0" w:color="auto"/>
            <w:bottom w:val="none" w:sz="0" w:space="0" w:color="auto"/>
            <w:right w:val="none" w:sz="0" w:space="0" w:color="auto"/>
          </w:divBdr>
        </w:div>
        <w:div w:id="1028143815">
          <w:marLeft w:val="360"/>
          <w:marRight w:val="0"/>
          <w:marTop w:val="200"/>
          <w:marBottom w:val="0"/>
          <w:divBdr>
            <w:top w:val="none" w:sz="0" w:space="0" w:color="auto"/>
            <w:left w:val="none" w:sz="0" w:space="0" w:color="auto"/>
            <w:bottom w:val="none" w:sz="0" w:space="0" w:color="auto"/>
            <w:right w:val="none" w:sz="0" w:space="0" w:color="auto"/>
          </w:divBdr>
        </w:div>
        <w:div w:id="485242127">
          <w:marLeft w:val="360"/>
          <w:marRight w:val="0"/>
          <w:marTop w:val="200"/>
          <w:marBottom w:val="0"/>
          <w:divBdr>
            <w:top w:val="none" w:sz="0" w:space="0" w:color="auto"/>
            <w:left w:val="none" w:sz="0" w:space="0" w:color="auto"/>
            <w:bottom w:val="none" w:sz="0" w:space="0" w:color="auto"/>
            <w:right w:val="none" w:sz="0" w:space="0" w:color="auto"/>
          </w:divBdr>
        </w:div>
      </w:divsChild>
    </w:div>
    <w:div w:id="586614179">
      <w:bodyDiv w:val="1"/>
      <w:marLeft w:val="0"/>
      <w:marRight w:val="0"/>
      <w:marTop w:val="0"/>
      <w:marBottom w:val="0"/>
      <w:divBdr>
        <w:top w:val="none" w:sz="0" w:space="0" w:color="auto"/>
        <w:left w:val="none" w:sz="0" w:space="0" w:color="auto"/>
        <w:bottom w:val="none" w:sz="0" w:space="0" w:color="auto"/>
        <w:right w:val="none" w:sz="0" w:space="0" w:color="auto"/>
      </w:divBdr>
    </w:div>
    <w:div w:id="596251149">
      <w:bodyDiv w:val="1"/>
      <w:marLeft w:val="0"/>
      <w:marRight w:val="0"/>
      <w:marTop w:val="0"/>
      <w:marBottom w:val="0"/>
      <w:divBdr>
        <w:top w:val="none" w:sz="0" w:space="0" w:color="auto"/>
        <w:left w:val="none" w:sz="0" w:space="0" w:color="auto"/>
        <w:bottom w:val="none" w:sz="0" w:space="0" w:color="auto"/>
        <w:right w:val="none" w:sz="0" w:space="0" w:color="auto"/>
      </w:divBdr>
    </w:div>
    <w:div w:id="634142058">
      <w:bodyDiv w:val="1"/>
      <w:marLeft w:val="0"/>
      <w:marRight w:val="0"/>
      <w:marTop w:val="0"/>
      <w:marBottom w:val="0"/>
      <w:divBdr>
        <w:top w:val="none" w:sz="0" w:space="0" w:color="auto"/>
        <w:left w:val="none" w:sz="0" w:space="0" w:color="auto"/>
        <w:bottom w:val="none" w:sz="0" w:space="0" w:color="auto"/>
        <w:right w:val="none" w:sz="0" w:space="0" w:color="auto"/>
      </w:divBdr>
      <w:divsChild>
        <w:div w:id="1065031635">
          <w:marLeft w:val="0"/>
          <w:marRight w:val="0"/>
          <w:marTop w:val="0"/>
          <w:marBottom w:val="0"/>
          <w:divBdr>
            <w:top w:val="none" w:sz="0" w:space="0" w:color="auto"/>
            <w:left w:val="none" w:sz="0" w:space="0" w:color="auto"/>
            <w:bottom w:val="none" w:sz="0" w:space="0" w:color="auto"/>
            <w:right w:val="none" w:sz="0" w:space="0" w:color="auto"/>
          </w:divBdr>
        </w:div>
        <w:div w:id="1627396309">
          <w:marLeft w:val="0"/>
          <w:marRight w:val="0"/>
          <w:marTop w:val="100"/>
          <w:marBottom w:val="100"/>
          <w:divBdr>
            <w:top w:val="none" w:sz="0" w:space="0" w:color="auto"/>
            <w:left w:val="none" w:sz="0" w:space="0" w:color="auto"/>
            <w:bottom w:val="none" w:sz="0" w:space="0" w:color="auto"/>
            <w:right w:val="none" w:sz="0" w:space="0" w:color="auto"/>
          </w:divBdr>
          <w:divsChild>
            <w:div w:id="29860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950117">
      <w:bodyDiv w:val="1"/>
      <w:marLeft w:val="0"/>
      <w:marRight w:val="0"/>
      <w:marTop w:val="0"/>
      <w:marBottom w:val="0"/>
      <w:divBdr>
        <w:top w:val="none" w:sz="0" w:space="0" w:color="auto"/>
        <w:left w:val="none" w:sz="0" w:space="0" w:color="auto"/>
        <w:bottom w:val="none" w:sz="0" w:space="0" w:color="auto"/>
        <w:right w:val="none" w:sz="0" w:space="0" w:color="auto"/>
      </w:divBdr>
    </w:div>
    <w:div w:id="762141802">
      <w:bodyDiv w:val="1"/>
      <w:marLeft w:val="0"/>
      <w:marRight w:val="0"/>
      <w:marTop w:val="0"/>
      <w:marBottom w:val="0"/>
      <w:divBdr>
        <w:top w:val="none" w:sz="0" w:space="0" w:color="auto"/>
        <w:left w:val="none" w:sz="0" w:space="0" w:color="auto"/>
        <w:bottom w:val="none" w:sz="0" w:space="0" w:color="auto"/>
        <w:right w:val="none" w:sz="0" w:space="0" w:color="auto"/>
      </w:divBdr>
      <w:divsChild>
        <w:div w:id="225459291">
          <w:marLeft w:val="0"/>
          <w:marRight w:val="0"/>
          <w:marTop w:val="0"/>
          <w:marBottom w:val="375"/>
          <w:divBdr>
            <w:top w:val="none" w:sz="0" w:space="0" w:color="auto"/>
            <w:left w:val="none" w:sz="0" w:space="0" w:color="auto"/>
            <w:bottom w:val="none" w:sz="0" w:space="0" w:color="auto"/>
            <w:right w:val="none" w:sz="0" w:space="0" w:color="auto"/>
          </w:divBdr>
        </w:div>
        <w:div w:id="379406289">
          <w:marLeft w:val="0"/>
          <w:marRight w:val="0"/>
          <w:marTop w:val="0"/>
          <w:marBottom w:val="0"/>
          <w:divBdr>
            <w:top w:val="none" w:sz="0" w:space="0" w:color="auto"/>
            <w:left w:val="none" w:sz="0" w:space="0" w:color="auto"/>
            <w:bottom w:val="none" w:sz="0" w:space="0" w:color="auto"/>
            <w:right w:val="none" w:sz="0" w:space="0" w:color="auto"/>
          </w:divBdr>
          <w:divsChild>
            <w:div w:id="1660959735">
              <w:marLeft w:val="0"/>
              <w:marRight w:val="0"/>
              <w:marTop w:val="0"/>
              <w:marBottom w:val="0"/>
              <w:divBdr>
                <w:top w:val="none" w:sz="0" w:space="0" w:color="auto"/>
                <w:left w:val="none" w:sz="0" w:space="0" w:color="auto"/>
                <w:bottom w:val="none" w:sz="0" w:space="0" w:color="auto"/>
                <w:right w:val="none" w:sz="0" w:space="0" w:color="auto"/>
              </w:divBdr>
              <w:divsChild>
                <w:div w:id="2070879973">
                  <w:marLeft w:val="0"/>
                  <w:marRight w:val="0"/>
                  <w:marTop w:val="0"/>
                  <w:marBottom w:val="0"/>
                  <w:divBdr>
                    <w:top w:val="none" w:sz="0" w:space="0" w:color="auto"/>
                    <w:left w:val="none" w:sz="0" w:space="0" w:color="auto"/>
                    <w:bottom w:val="none" w:sz="0" w:space="0" w:color="auto"/>
                    <w:right w:val="none" w:sz="0" w:space="0" w:color="auto"/>
                  </w:divBdr>
                </w:div>
                <w:div w:id="600184893">
                  <w:marLeft w:val="0"/>
                  <w:marRight w:val="0"/>
                  <w:marTop w:val="0"/>
                  <w:marBottom w:val="0"/>
                  <w:divBdr>
                    <w:top w:val="none" w:sz="0" w:space="0" w:color="auto"/>
                    <w:left w:val="none" w:sz="0" w:space="0" w:color="auto"/>
                    <w:bottom w:val="none" w:sz="0" w:space="0" w:color="auto"/>
                    <w:right w:val="none" w:sz="0" w:space="0" w:color="auto"/>
                  </w:divBdr>
                </w:div>
                <w:div w:id="22750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08317">
      <w:bodyDiv w:val="1"/>
      <w:marLeft w:val="0"/>
      <w:marRight w:val="0"/>
      <w:marTop w:val="0"/>
      <w:marBottom w:val="0"/>
      <w:divBdr>
        <w:top w:val="none" w:sz="0" w:space="0" w:color="auto"/>
        <w:left w:val="none" w:sz="0" w:space="0" w:color="auto"/>
        <w:bottom w:val="none" w:sz="0" w:space="0" w:color="auto"/>
        <w:right w:val="none" w:sz="0" w:space="0" w:color="auto"/>
      </w:divBdr>
    </w:div>
    <w:div w:id="1168137598">
      <w:bodyDiv w:val="1"/>
      <w:marLeft w:val="0"/>
      <w:marRight w:val="0"/>
      <w:marTop w:val="0"/>
      <w:marBottom w:val="0"/>
      <w:divBdr>
        <w:top w:val="none" w:sz="0" w:space="0" w:color="auto"/>
        <w:left w:val="none" w:sz="0" w:space="0" w:color="auto"/>
        <w:bottom w:val="none" w:sz="0" w:space="0" w:color="auto"/>
        <w:right w:val="none" w:sz="0" w:space="0" w:color="auto"/>
      </w:divBdr>
    </w:div>
    <w:div w:id="1299342466">
      <w:bodyDiv w:val="1"/>
      <w:marLeft w:val="0"/>
      <w:marRight w:val="0"/>
      <w:marTop w:val="0"/>
      <w:marBottom w:val="0"/>
      <w:divBdr>
        <w:top w:val="none" w:sz="0" w:space="0" w:color="auto"/>
        <w:left w:val="none" w:sz="0" w:space="0" w:color="auto"/>
        <w:bottom w:val="none" w:sz="0" w:space="0" w:color="auto"/>
        <w:right w:val="none" w:sz="0" w:space="0" w:color="auto"/>
      </w:divBdr>
    </w:div>
    <w:div w:id="1448160039">
      <w:bodyDiv w:val="1"/>
      <w:marLeft w:val="0"/>
      <w:marRight w:val="0"/>
      <w:marTop w:val="0"/>
      <w:marBottom w:val="0"/>
      <w:divBdr>
        <w:top w:val="none" w:sz="0" w:space="0" w:color="auto"/>
        <w:left w:val="none" w:sz="0" w:space="0" w:color="auto"/>
        <w:bottom w:val="none" w:sz="0" w:space="0" w:color="auto"/>
        <w:right w:val="none" w:sz="0" w:space="0" w:color="auto"/>
      </w:divBdr>
    </w:div>
    <w:div w:id="1490248157">
      <w:bodyDiv w:val="1"/>
      <w:marLeft w:val="0"/>
      <w:marRight w:val="0"/>
      <w:marTop w:val="0"/>
      <w:marBottom w:val="0"/>
      <w:divBdr>
        <w:top w:val="none" w:sz="0" w:space="0" w:color="auto"/>
        <w:left w:val="none" w:sz="0" w:space="0" w:color="auto"/>
        <w:bottom w:val="none" w:sz="0" w:space="0" w:color="auto"/>
        <w:right w:val="none" w:sz="0" w:space="0" w:color="auto"/>
      </w:divBdr>
    </w:div>
    <w:div w:id="1517689686">
      <w:bodyDiv w:val="1"/>
      <w:marLeft w:val="0"/>
      <w:marRight w:val="0"/>
      <w:marTop w:val="0"/>
      <w:marBottom w:val="0"/>
      <w:divBdr>
        <w:top w:val="none" w:sz="0" w:space="0" w:color="auto"/>
        <w:left w:val="none" w:sz="0" w:space="0" w:color="auto"/>
        <w:bottom w:val="none" w:sz="0" w:space="0" w:color="auto"/>
        <w:right w:val="none" w:sz="0" w:space="0" w:color="auto"/>
      </w:divBdr>
    </w:div>
    <w:div w:id="1758362801">
      <w:bodyDiv w:val="1"/>
      <w:marLeft w:val="0"/>
      <w:marRight w:val="0"/>
      <w:marTop w:val="0"/>
      <w:marBottom w:val="0"/>
      <w:divBdr>
        <w:top w:val="none" w:sz="0" w:space="0" w:color="auto"/>
        <w:left w:val="none" w:sz="0" w:space="0" w:color="auto"/>
        <w:bottom w:val="none" w:sz="0" w:space="0" w:color="auto"/>
        <w:right w:val="none" w:sz="0" w:space="0" w:color="auto"/>
      </w:divBdr>
    </w:div>
    <w:div w:id="1872179660">
      <w:bodyDiv w:val="1"/>
      <w:marLeft w:val="0"/>
      <w:marRight w:val="0"/>
      <w:marTop w:val="0"/>
      <w:marBottom w:val="0"/>
      <w:divBdr>
        <w:top w:val="none" w:sz="0" w:space="0" w:color="auto"/>
        <w:left w:val="none" w:sz="0" w:space="0" w:color="auto"/>
        <w:bottom w:val="none" w:sz="0" w:space="0" w:color="auto"/>
        <w:right w:val="none" w:sz="0" w:space="0" w:color="auto"/>
      </w:divBdr>
      <w:divsChild>
        <w:div w:id="328675934">
          <w:marLeft w:val="0"/>
          <w:marRight w:val="0"/>
          <w:marTop w:val="0"/>
          <w:marBottom w:val="375"/>
          <w:divBdr>
            <w:top w:val="none" w:sz="0" w:space="0" w:color="auto"/>
            <w:left w:val="none" w:sz="0" w:space="0" w:color="auto"/>
            <w:bottom w:val="none" w:sz="0" w:space="0" w:color="auto"/>
            <w:right w:val="none" w:sz="0" w:space="0" w:color="auto"/>
          </w:divBdr>
        </w:div>
        <w:div w:id="1993753521">
          <w:marLeft w:val="0"/>
          <w:marRight w:val="0"/>
          <w:marTop w:val="0"/>
          <w:marBottom w:val="0"/>
          <w:divBdr>
            <w:top w:val="none" w:sz="0" w:space="0" w:color="auto"/>
            <w:left w:val="none" w:sz="0" w:space="0" w:color="auto"/>
            <w:bottom w:val="none" w:sz="0" w:space="0" w:color="auto"/>
            <w:right w:val="none" w:sz="0" w:space="0" w:color="auto"/>
          </w:divBdr>
          <w:divsChild>
            <w:div w:id="1026247481">
              <w:marLeft w:val="0"/>
              <w:marRight w:val="0"/>
              <w:marTop w:val="0"/>
              <w:marBottom w:val="0"/>
              <w:divBdr>
                <w:top w:val="none" w:sz="0" w:space="0" w:color="auto"/>
                <w:left w:val="none" w:sz="0" w:space="0" w:color="auto"/>
                <w:bottom w:val="none" w:sz="0" w:space="0" w:color="auto"/>
                <w:right w:val="none" w:sz="0" w:space="0" w:color="auto"/>
              </w:divBdr>
              <w:divsChild>
                <w:div w:id="1380322968">
                  <w:marLeft w:val="0"/>
                  <w:marRight w:val="0"/>
                  <w:marTop w:val="0"/>
                  <w:marBottom w:val="0"/>
                  <w:divBdr>
                    <w:top w:val="none" w:sz="0" w:space="0" w:color="auto"/>
                    <w:left w:val="none" w:sz="0" w:space="0" w:color="auto"/>
                    <w:bottom w:val="none" w:sz="0" w:space="0" w:color="auto"/>
                    <w:right w:val="none" w:sz="0" w:space="0" w:color="auto"/>
                  </w:divBdr>
                </w:div>
                <w:div w:id="291060254">
                  <w:marLeft w:val="0"/>
                  <w:marRight w:val="0"/>
                  <w:marTop w:val="0"/>
                  <w:marBottom w:val="0"/>
                  <w:divBdr>
                    <w:top w:val="none" w:sz="0" w:space="0" w:color="auto"/>
                    <w:left w:val="none" w:sz="0" w:space="0" w:color="auto"/>
                    <w:bottom w:val="none" w:sz="0" w:space="0" w:color="auto"/>
                    <w:right w:val="none" w:sz="0" w:space="0" w:color="auto"/>
                  </w:divBdr>
                </w:div>
                <w:div w:id="12287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631723">
      <w:bodyDiv w:val="1"/>
      <w:marLeft w:val="0"/>
      <w:marRight w:val="0"/>
      <w:marTop w:val="0"/>
      <w:marBottom w:val="0"/>
      <w:divBdr>
        <w:top w:val="none" w:sz="0" w:space="0" w:color="auto"/>
        <w:left w:val="none" w:sz="0" w:space="0" w:color="auto"/>
        <w:bottom w:val="none" w:sz="0" w:space="0" w:color="auto"/>
        <w:right w:val="none" w:sz="0" w:space="0" w:color="auto"/>
      </w:divBdr>
      <w:divsChild>
        <w:div w:id="1659844168">
          <w:marLeft w:val="806"/>
          <w:marRight w:val="0"/>
          <w:marTop w:val="200"/>
          <w:marBottom w:val="0"/>
          <w:divBdr>
            <w:top w:val="none" w:sz="0" w:space="0" w:color="auto"/>
            <w:left w:val="none" w:sz="0" w:space="0" w:color="auto"/>
            <w:bottom w:val="none" w:sz="0" w:space="0" w:color="auto"/>
            <w:right w:val="none" w:sz="0" w:space="0" w:color="auto"/>
          </w:divBdr>
        </w:div>
        <w:div w:id="1259871480">
          <w:marLeft w:val="806"/>
          <w:marRight w:val="0"/>
          <w:marTop w:val="200"/>
          <w:marBottom w:val="0"/>
          <w:divBdr>
            <w:top w:val="none" w:sz="0" w:space="0" w:color="auto"/>
            <w:left w:val="none" w:sz="0" w:space="0" w:color="auto"/>
            <w:bottom w:val="none" w:sz="0" w:space="0" w:color="auto"/>
            <w:right w:val="none" w:sz="0" w:space="0" w:color="auto"/>
          </w:divBdr>
        </w:div>
        <w:div w:id="644971324">
          <w:marLeft w:val="806"/>
          <w:marRight w:val="0"/>
          <w:marTop w:val="200"/>
          <w:marBottom w:val="0"/>
          <w:divBdr>
            <w:top w:val="none" w:sz="0" w:space="0" w:color="auto"/>
            <w:left w:val="none" w:sz="0" w:space="0" w:color="auto"/>
            <w:bottom w:val="none" w:sz="0" w:space="0" w:color="auto"/>
            <w:right w:val="none" w:sz="0" w:space="0" w:color="auto"/>
          </w:divBdr>
        </w:div>
        <w:div w:id="578491462">
          <w:marLeft w:val="806"/>
          <w:marRight w:val="0"/>
          <w:marTop w:val="200"/>
          <w:marBottom w:val="0"/>
          <w:divBdr>
            <w:top w:val="none" w:sz="0" w:space="0" w:color="auto"/>
            <w:left w:val="none" w:sz="0" w:space="0" w:color="auto"/>
            <w:bottom w:val="none" w:sz="0" w:space="0" w:color="auto"/>
            <w:right w:val="none" w:sz="0" w:space="0" w:color="auto"/>
          </w:divBdr>
        </w:div>
        <w:div w:id="1551458300">
          <w:marLeft w:val="806"/>
          <w:marRight w:val="0"/>
          <w:marTop w:val="200"/>
          <w:marBottom w:val="0"/>
          <w:divBdr>
            <w:top w:val="none" w:sz="0" w:space="0" w:color="auto"/>
            <w:left w:val="none" w:sz="0" w:space="0" w:color="auto"/>
            <w:bottom w:val="none" w:sz="0" w:space="0" w:color="auto"/>
            <w:right w:val="none" w:sz="0" w:space="0" w:color="auto"/>
          </w:divBdr>
        </w:div>
        <w:div w:id="120854789">
          <w:marLeft w:val="806"/>
          <w:marRight w:val="0"/>
          <w:marTop w:val="200"/>
          <w:marBottom w:val="0"/>
          <w:divBdr>
            <w:top w:val="none" w:sz="0" w:space="0" w:color="auto"/>
            <w:left w:val="none" w:sz="0" w:space="0" w:color="auto"/>
            <w:bottom w:val="none" w:sz="0" w:space="0" w:color="auto"/>
            <w:right w:val="none" w:sz="0" w:space="0" w:color="auto"/>
          </w:divBdr>
        </w:div>
      </w:divsChild>
    </w:div>
    <w:div w:id="209612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ep.org/how-we-serve/committee/" TargetMode="External"/><Relationship Id="rId18" Type="http://schemas.openxmlformats.org/officeDocument/2006/relationships/hyperlink" Target="https://www.acep.org/education/journals--publications/" TargetMode="External"/><Relationship Id="rId26" Type="http://schemas.openxmlformats.org/officeDocument/2006/relationships/hyperlink" Target="https://www.acep.org/federal-advocacy/federal-advocacy-overview/" TargetMode="External"/><Relationship Id="rId39" Type="http://schemas.openxmlformats.org/officeDocument/2006/relationships/fontTable" Target="fontTable.xml"/><Relationship Id="rId21" Type="http://schemas.openxmlformats.org/officeDocument/2006/relationships/hyperlink" Target="https://www.acep.org/how-we-serve/committee/" TargetMode="External"/><Relationship Id="rId34" Type="http://schemas.openxmlformats.org/officeDocument/2006/relationships/hyperlink" Target="https://webapps.acep.org/membership/MemberDirectory.aspx" TargetMode="External"/><Relationship Id="rId7" Type="http://schemas.openxmlformats.org/officeDocument/2006/relationships/image" Target="media/image1.png"/><Relationship Id="rId12" Type="http://schemas.openxmlformats.org/officeDocument/2006/relationships/hyperlink" Target="https://www.acep.org/membership/membership/join-acep/membership-dues-and-eligibility/" TargetMode="External"/><Relationship Id="rId17" Type="http://schemas.openxmlformats.org/officeDocument/2006/relationships/hyperlink" Target="https://www.acep.org/news/acep-newsroom-articles/be-among-the-first-to-try-the-new-acep-mobile-app/" TargetMode="External"/><Relationship Id="rId25" Type="http://schemas.openxmlformats.org/officeDocument/2006/relationships/hyperlink" Target="https://www.emcareers.org/" TargetMode="External"/><Relationship Id="rId33" Type="http://schemas.openxmlformats.org/officeDocument/2006/relationships/hyperlink" Target="https://ecme.acep.org/diweb/catalog/item/id/8217524"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acep.org/membership/membership/join-acep/fellow-status/" TargetMode="External"/><Relationship Id="rId20" Type="http://schemas.openxmlformats.org/officeDocument/2006/relationships/hyperlink" Target="https://engaged.acep.org/communities/migs" TargetMode="External"/><Relationship Id="rId29" Type="http://schemas.openxmlformats.org/officeDocument/2006/relationships/hyperlink" Target="https://engaged.acep.org/communities/mig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ep.org/who-we-are/stronger-together-2022-annual-report/" TargetMode="External"/><Relationship Id="rId24" Type="http://schemas.openxmlformats.org/officeDocument/2006/relationships/hyperlink" Target="https://www.acep.org/how-we-serve/acepchapters/" TargetMode="External"/><Relationship Id="rId32" Type="http://schemas.openxmlformats.org/officeDocument/2006/relationships/hyperlink" Target="https://www.acep.org/strategicplan/" TargetMode="External"/><Relationship Id="rId37" Type="http://schemas.openxmlformats.org/officeDocument/2006/relationships/image" Target="media/image2.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acep.org/how-we-serve/acepchapters/" TargetMode="External"/><Relationship Id="rId23" Type="http://schemas.openxmlformats.org/officeDocument/2006/relationships/hyperlink" Target="https://www.acep.org/corona/covid-19-physician-wellness/" TargetMode="External"/><Relationship Id="rId28" Type="http://schemas.openxmlformats.org/officeDocument/2006/relationships/hyperlink" Target="https://www.acep.org/how-we-serve/sections/" TargetMode="External"/><Relationship Id="rId36" Type="http://schemas.openxmlformats.org/officeDocument/2006/relationships/hyperlink" Target="https://www.acep.org/acepplus1" TargetMode="External"/><Relationship Id="rId10" Type="http://schemas.openxmlformats.org/officeDocument/2006/relationships/hyperlink" Target="https://webapps.acep.org/membership/MemberDirectory.aspx" TargetMode="External"/><Relationship Id="rId19" Type="http://schemas.openxmlformats.org/officeDocument/2006/relationships/hyperlink" Target="https://www.acep.org/how-we-serve/sections/" TargetMode="External"/><Relationship Id="rId31" Type="http://schemas.openxmlformats.org/officeDocument/2006/relationships/hyperlink" Target="https://ecme.acep.org/diweb/catalog" TargetMode="External"/><Relationship Id="rId4" Type="http://schemas.openxmlformats.org/officeDocument/2006/relationships/webSettings" Target="webSettings.xml"/><Relationship Id="rId9" Type="http://schemas.openxmlformats.org/officeDocument/2006/relationships/hyperlink" Target="https://www.acep.org/acepplus1" TargetMode="External"/><Relationship Id="rId14" Type="http://schemas.openxmlformats.org/officeDocument/2006/relationships/hyperlink" Target="https://www.acep.org/how-we-serve/sections/" TargetMode="External"/><Relationship Id="rId22" Type="http://schemas.openxmlformats.org/officeDocument/2006/relationships/hyperlink" Target="https://www.acep.org/education/meetings/" TargetMode="External"/><Relationship Id="rId27" Type="http://schemas.openxmlformats.org/officeDocument/2006/relationships/hyperlink" Target="https://cmetracker.acep.org/" TargetMode="External"/><Relationship Id="rId30" Type="http://schemas.openxmlformats.org/officeDocument/2006/relationships/hyperlink" Target="https://www.acep.org/education/meetings/" TargetMode="External"/><Relationship Id="rId35" Type="http://schemas.openxmlformats.org/officeDocument/2006/relationships/hyperlink" Target="https://www.acep.org/acepplus1" TargetMode="External"/><Relationship Id="rId8" Type="http://schemas.openxmlformats.org/officeDocument/2006/relationships/hyperlink" Target="https://www.acep.org/acepplus1"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7</Pages>
  <Words>1353</Words>
  <Characters>7713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Maude Surprenant Hancock</dc:creator>
  <cp:keywords/>
  <dc:description/>
  <cp:lastModifiedBy>Maude Surprenant Hancock</cp:lastModifiedBy>
  <cp:revision>12</cp:revision>
  <dcterms:created xsi:type="dcterms:W3CDTF">2023-03-31T13:54:00Z</dcterms:created>
  <dcterms:modified xsi:type="dcterms:W3CDTF">2023-04-04T23:19:00Z</dcterms:modified>
</cp:coreProperties>
</file>